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22365" w14:textId="774E1460" w:rsidR="00A654C2" w:rsidRPr="002D1C5B" w:rsidRDefault="00A654C2" w:rsidP="00A654C2">
      <w:pPr>
        <w:spacing w:after="153" w:line="259" w:lineRule="auto"/>
      </w:pPr>
      <w:bookmarkStart w:id="0" w:name="_GoBack"/>
      <w:bookmarkEnd w:id="0"/>
      <w:r w:rsidRPr="002D1C5B">
        <w:rPr>
          <w:b/>
          <w:sz w:val="36"/>
        </w:rPr>
        <w:t xml:space="preserve">JOB DESCRIPTION AND PERSON SPECIFICATION </w:t>
      </w:r>
    </w:p>
    <w:p w14:paraId="5A660CB1" w14:textId="77777777" w:rsidR="009C498E" w:rsidRPr="002D1C5B" w:rsidRDefault="009C498E" w:rsidP="00A654C2">
      <w:pPr>
        <w:spacing w:after="168" w:line="259" w:lineRule="auto"/>
        <w:ind w:left="-15"/>
        <w:jc w:val="both"/>
        <w:rPr>
          <w:b/>
          <w:sz w:val="26"/>
        </w:rPr>
      </w:pPr>
    </w:p>
    <w:p w14:paraId="10C4A632" w14:textId="03A30FFF" w:rsidR="00A654C2" w:rsidRPr="00FF1120" w:rsidRDefault="00A654C2" w:rsidP="00FB06F3">
      <w:pPr>
        <w:spacing w:after="168" w:line="259" w:lineRule="auto"/>
        <w:ind w:left="2160" w:hanging="2175"/>
        <w:jc w:val="both"/>
        <w:rPr>
          <w:szCs w:val="24"/>
        </w:rPr>
      </w:pPr>
      <w:r w:rsidRPr="00FF1120">
        <w:rPr>
          <w:b/>
          <w:szCs w:val="24"/>
        </w:rPr>
        <w:t xml:space="preserve">JOB TITLE:  </w:t>
      </w:r>
      <w:r w:rsidRPr="00FF1120">
        <w:rPr>
          <w:b/>
          <w:szCs w:val="24"/>
        </w:rPr>
        <w:tab/>
      </w:r>
      <w:r w:rsidR="001B2B89" w:rsidRPr="00FF1120">
        <w:rPr>
          <w:b/>
          <w:szCs w:val="24"/>
        </w:rPr>
        <w:t>Performance Pathway Lead –</w:t>
      </w:r>
      <w:r w:rsidR="009F5770" w:rsidRPr="00FF1120">
        <w:rPr>
          <w:b/>
          <w:szCs w:val="24"/>
        </w:rPr>
        <w:t xml:space="preserve"> </w:t>
      </w:r>
      <w:r w:rsidR="001B2B89" w:rsidRPr="00FF1120">
        <w:rPr>
          <w:b/>
          <w:szCs w:val="24"/>
        </w:rPr>
        <w:t xml:space="preserve">Swimming  </w:t>
      </w:r>
    </w:p>
    <w:p w14:paraId="734C57AB" w14:textId="05B9DC44" w:rsidR="00F24BAE" w:rsidRPr="00FF1120" w:rsidRDefault="00A654C2" w:rsidP="00894172">
      <w:pPr>
        <w:tabs>
          <w:tab w:val="center" w:pos="5550"/>
        </w:tabs>
        <w:spacing w:line="259" w:lineRule="auto"/>
        <w:ind w:left="2160" w:hanging="2177"/>
        <w:rPr>
          <w:b/>
          <w:szCs w:val="24"/>
        </w:rPr>
      </w:pPr>
      <w:r w:rsidRPr="00FF1120">
        <w:rPr>
          <w:b/>
          <w:szCs w:val="24"/>
        </w:rPr>
        <w:t xml:space="preserve">REPORTS TO: </w:t>
      </w:r>
      <w:r w:rsidRPr="00FF1120">
        <w:rPr>
          <w:b/>
          <w:szCs w:val="24"/>
        </w:rPr>
        <w:tab/>
      </w:r>
      <w:r w:rsidR="001B2B89" w:rsidRPr="00FF1120">
        <w:rPr>
          <w:b/>
          <w:szCs w:val="24"/>
        </w:rPr>
        <w:t>Swimming GB - Head Coach</w:t>
      </w:r>
      <w:r w:rsidR="00FB06F3" w:rsidRPr="00FF1120">
        <w:rPr>
          <w:b/>
          <w:szCs w:val="24"/>
        </w:rPr>
        <w:t xml:space="preserve"> </w:t>
      </w:r>
    </w:p>
    <w:p w14:paraId="2064570A" w14:textId="77777777" w:rsidR="00894172" w:rsidRPr="00FF1120" w:rsidRDefault="00894172" w:rsidP="00894172">
      <w:pPr>
        <w:tabs>
          <w:tab w:val="center" w:pos="5550"/>
        </w:tabs>
        <w:spacing w:line="259" w:lineRule="auto"/>
        <w:ind w:left="2160" w:hanging="2177"/>
        <w:rPr>
          <w:b/>
          <w:szCs w:val="24"/>
        </w:rPr>
      </w:pPr>
    </w:p>
    <w:p w14:paraId="257758A2" w14:textId="1CB3C3C2" w:rsidR="0068505C" w:rsidRPr="00FF1120" w:rsidRDefault="00A654C2" w:rsidP="00894172">
      <w:pPr>
        <w:tabs>
          <w:tab w:val="center" w:pos="2127"/>
        </w:tabs>
        <w:spacing w:after="118" w:line="259" w:lineRule="auto"/>
        <w:ind w:left="2127" w:hanging="2142"/>
        <w:rPr>
          <w:i/>
          <w:szCs w:val="24"/>
        </w:rPr>
      </w:pPr>
      <w:r w:rsidRPr="00FF1120">
        <w:rPr>
          <w:b/>
          <w:szCs w:val="24"/>
        </w:rPr>
        <w:t xml:space="preserve">SALARY:  </w:t>
      </w:r>
      <w:r w:rsidR="004D4FE3">
        <w:rPr>
          <w:b/>
          <w:szCs w:val="24"/>
        </w:rPr>
        <w:tab/>
      </w:r>
      <w:r w:rsidR="004D4FE3">
        <w:rPr>
          <w:b/>
          <w:szCs w:val="24"/>
        </w:rPr>
        <w:tab/>
        <w:t xml:space="preserve">circa </w:t>
      </w:r>
      <w:r w:rsidR="004D4FE3">
        <w:rPr>
          <w:rFonts w:ascii="Arial" w:hAnsi="Arial" w:cs="Arial"/>
          <w:b/>
          <w:szCs w:val="24"/>
        </w:rPr>
        <w:t>£50,000</w:t>
      </w:r>
      <w:r w:rsidR="001B2B89" w:rsidRPr="00FF1120">
        <w:rPr>
          <w:rFonts w:ascii="Arial" w:hAnsi="Arial" w:cs="Arial"/>
          <w:b/>
          <w:szCs w:val="24"/>
        </w:rPr>
        <w:t xml:space="preserve"> per annum</w:t>
      </w:r>
      <w:r w:rsidR="00F24BAE" w:rsidRPr="00FF1120">
        <w:rPr>
          <w:b/>
          <w:szCs w:val="24"/>
        </w:rPr>
        <w:t xml:space="preserve"> </w:t>
      </w:r>
      <w:r w:rsidR="00FF1120" w:rsidRPr="00FF1120">
        <w:rPr>
          <w:b/>
          <w:szCs w:val="24"/>
        </w:rPr>
        <w:t>(</w:t>
      </w:r>
      <w:r w:rsidR="00FF1120">
        <w:rPr>
          <w:b/>
          <w:szCs w:val="24"/>
        </w:rPr>
        <w:t xml:space="preserve">salary </w:t>
      </w:r>
      <w:r w:rsidR="00FF1120" w:rsidRPr="00FF1120">
        <w:rPr>
          <w:b/>
          <w:szCs w:val="24"/>
        </w:rPr>
        <w:t>dependent on experience)</w:t>
      </w:r>
    </w:p>
    <w:p w14:paraId="644F3929" w14:textId="77777777" w:rsidR="00A654C2" w:rsidRPr="00FF1120" w:rsidRDefault="00A654C2" w:rsidP="00A654C2">
      <w:pPr>
        <w:spacing w:after="176" w:line="259" w:lineRule="auto"/>
        <w:rPr>
          <w:szCs w:val="24"/>
        </w:rPr>
      </w:pPr>
      <w:r w:rsidRPr="00FF1120">
        <w:rPr>
          <w:rFonts w:ascii="Calibri" w:eastAsia="Calibri" w:hAnsi="Calibri" w:cs="Calibri"/>
          <w:noProof/>
          <w:szCs w:val="24"/>
          <w:lang w:eastAsia="en-GB"/>
        </w:rPr>
        <mc:AlternateContent>
          <mc:Choice Requires="wpg">
            <w:drawing>
              <wp:inline distT="0" distB="0" distL="0" distR="0" wp14:anchorId="6B8574FA" wp14:editId="20E15C1F">
                <wp:extent cx="6451600" cy="45719"/>
                <wp:effectExtent l="0" t="0" r="25400" b="0"/>
                <wp:docPr id="3698" name="Group 3698"/>
                <wp:cNvGraphicFramePr/>
                <a:graphic xmlns:a="http://schemas.openxmlformats.org/drawingml/2006/main">
                  <a:graphicData uri="http://schemas.microsoft.com/office/word/2010/wordprocessingGroup">
                    <wpg:wgp>
                      <wpg:cNvGrpSpPr/>
                      <wpg:grpSpPr>
                        <a:xfrm>
                          <a:off x="0" y="0"/>
                          <a:ext cx="6451600" cy="45719"/>
                          <a:chOff x="0" y="0"/>
                          <a:chExt cx="5886450" cy="6350"/>
                        </a:xfrm>
                      </wpg:grpSpPr>
                      <wps:wsp>
                        <wps:cNvPr id="108" name="Shape 108"/>
                        <wps:cNvSpPr/>
                        <wps:spPr>
                          <a:xfrm>
                            <a:off x="0" y="0"/>
                            <a:ext cx="5886450" cy="0"/>
                          </a:xfrm>
                          <a:custGeom>
                            <a:avLst/>
                            <a:gdLst/>
                            <a:ahLst/>
                            <a:cxnLst/>
                            <a:rect l="0" t="0" r="0" b="0"/>
                            <a:pathLst>
                              <a:path w="5886450">
                                <a:moveTo>
                                  <a:pt x="0" y="0"/>
                                </a:moveTo>
                                <a:lnTo>
                                  <a:pt x="5886450"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6AAA5E" id="Group 3698" o:spid="_x0000_s1026" style="width:508pt;height:3.6pt;mso-position-horizontal-relative:char;mso-position-vertical-relative:line" coordsize="588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">
                <v:shape id="Shape 108" o:spid="_x0000_s1027" style="position:absolute;width:58864;height:0;visibility:visible;mso-wrap-style:square;v-text-anchor:top" coordsize="5886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" path="m,l5886450,e" filled="f" strokecolor="#5b9bd5" strokeweight=".5pt">
                  <v:stroke miterlimit="83231f" joinstyle="miter"/>
                  <v:path arrowok="t" textboxrect="0,0,5886450,0"/>
                </v:shape>
                <w10:anchorlock/>
              </v:group>
            </w:pict>
          </mc:Fallback>
        </mc:AlternateContent>
      </w:r>
    </w:p>
    <w:p w14:paraId="4E50D90C" w14:textId="77777777" w:rsidR="00A654C2" w:rsidRPr="008C349E" w:rsidRDefault="00A654C2" w:rsidP="00A654C2">
      <w:pPr>
        <w:tabs>
          <w:tab w:val="center" w:pos="2161"/>
        </w:tabs>
        <w:spacing w:after="209" w:line="259" w:lineRule="auto"/>
        <w:ind w:left="-15"/>
        <w:rPr>
          <w:szCs w:val="24"/>
        </w:rPr>
      </w:pPr>
      <w:r w:rsidRPr="008C349E">
        <w:rPr>
          <w:b/>
          <w:szCs w:val="24"/>
        </w:rPr>
        <w:t xml:space="preserve">JOB PURPOSE: </w:t>
      </w:r>
      <w:r w:rsidRPr="008C349E">
        <w:rPr>
          <w:b/>
          <w:szCs w:val="24"/>
        </w:rPr>
        <w:tab/>
        <w:t xml:space="preserve"> </w:t>
      </w:r>
    </w:p>
    <w:p w14:paraId="4577E79B" w14:textId="58CC1AC2"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 xml:space="preserve">Lead the strategic development and oversee the implementation of a world-class </w:t>
      </w:r>
      <w:r w:rsidR="009F5770" w:rsidRPr="008C349E">
        <w:rPr>
          <w:rFonts w:ascii="Arial" w:hAnsi="Arial" w:cs="Arial"/>
          <w:szCs w:val="24"/>
        </w:rPr>
        <w:t xml:space="preserve">performance pathway for </w:t>
      </w:r>
      <w:r w:rsidR="002923A1" w:rsidRPr="008C349E">
        <w:rPr>
          <w:rFonts w:ascii="Arial" w:hAnsi="Arial" w:cs="Arial"/>
          <w:szCs w:val="24"/>
        </w:rPr>
        <w:t xml:space="preserve">pool and open water (marathon) </w:t>
      </w:r>
      <w:r w:rsidRPr="008C349E">
        <w:rPr>
          <w:rFonts w:ascii="Arial" w:hAnsi="Arial" w:cs="Arial"/>
          <w:szCs w:val="24"/>
        </w:rPr>
        <w:t>swimming</w:t>
      </w:r>
    </w:p>
    <w:p w14:paraId="0B2DAA45" w14:textId="77777777" w:rsidR="001B2B89" w:rsidRPr="008C349E" w:rsidRDefault="001B2B89" w:rsidP="001B2B89">
      <w:pPr>
        <w:tabs>
          <w:tab w:val="left" w:pos="567"/>
        </w:tabs>
        <w:ind w:left="567" w:hanging="567"/>
        <w:rPr>
          <w:rFonts w:ascii="Arial" w:hAnsi="Arial" w:cs="Arial"/>
          <w:szCs w:val="24"/>
        </w:rPr>
      </w:pPr>
    </w:p>
    <w:p w14:paraId="23FCFEDA" w14:textId="74023303"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 xml:space="preserve">Maximise the potential of all World Class </w:t>
      </w:r>
      <w:r w:rsidR="008C060E" w:rsidRPr="008C349E">
        <w:rPr>
          <w:rFonts w:ascii="Arial" w:hAnsi="Arial" w:cs="Arial"/>
          <w:szCs w:val="24"/>
        </w:rPr>
        <w:t>P</w:t>
      </w:r>
      <w:r w:rsidRPr="008C349E">
        <w:rPr>
          <w:rFonts w:ascii="Arial" w:hAnsi="Arial" w:cs="Arial"/>
          <w:szCs w:val="24"/>
        </w:rPr>
        <w:t xml:space="preserve">rogramme </w:t>
      </w:r>
      <w:r w:rsidR="00C77EA7" w:rsidRPr="008C349E">
        <w:rPr>
          <w:rFonts w:ascii="Arial" w:hAnsi="Arial" w:cs="Arial"/>
          <w:szCs w:val="24"/>
        </w:rPr>
        <w:t xml:space="preserve">(WCP) </w:t>
      </w:r>
      <w:r w:rsidRPr="008C349E">
        <w:rPr>
          <w:rFonts w:ascii="Arial" w:hAnsi="Arial" w:cs="Arial"/>
          <w:szCs w:val="24"/>
        </w:rPr>
        <w:t>athletes within the performance pathway</w:t>
      </w:r>
    </w:p>
    <w:p w14:paraId="324197B2" w14:textId="77777777" w:rsidR="001B2B89" w:rsidRPr="008C349E" w:rsidRDefault="001B2B89" w:rsidP="001B2B89">
      <w:pPr>
        <w:tabs>
          <w:tab w:val="left" w:pos="567"/>
        </w:tabs>
        <w:ind w:left="567" w:hanging="567"/>
        <w:rPr>
          <w:rFonts w:ascii="Arial" w:hAnsi="Arial" w:cs="Arial"/>
          <w:szCs w:val="24"/>
        </w:rPr>
      </w:pPr>
    </w:p>
    <w:p w14:paraId="3BC9A6FF" w14:textId="2444E14C"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Ensure the effective transition of Aquatics GB’s next generation of junior talent to achieve senior international success</w:t>
      </w:r>
    </w:p>
    <w:p w14:paraId="5D44129C" w14:textId="77777777" w:rsidR="001B2B89" w:rsidRPr="008C349E" w:rsidRDefault="001B2B89" w:rsidP="001B2B89">
      <w:pPr>
        <w:tabs>
          <w:tab w:val="left" w:pos="567"/>
        </w:tabs>
        <w:ind w:left="567" w:hanging="567"/>
        <w:rPr>
          <w:rFonts w:ascii="Arial" w:hAnsi="Arial" w:cs="Arial"/>
          <w:szCs w:val="24"/>
        </w:rPr>
      </w:pPr>
    </w:p>
    <w:p w14:paraId="42184826" w14:textId="77777777"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Provide technical leadership to the home nation talent programmes to ensure they align with the strategic direction of British performance pathways</w:t>
      </w:r>
    </w:p>
    <w:p w14:paraId="79F1AA82" w14:textId="77777777" w:rsidR="00FB06F3" w:rsidRPr="008C349E" w:rsidRDefault="00FB06F3" w:rsidP="00FB06F3">
      <w:pPr>
        <w:pStyle w:val="BodyText"/>
        <w:spacing w:before="7"/>
        <w:ind w:left="0" w:hanging="680"/>
        <w:rPr>
          <w:color w:val="00003C" w:themeColor="text2"/>
          <w:sz w:val="24"/>
          <w:szCs w:val="24"/>
        </w:rPr>
      </w:pPr>
    </w:p>
    <w:p w14:paraId="62EAA4F1" w14:textId="2FFB8C09" w:rsidR="00A654C2" w:rsidRPr="008C349E" w:rsidRDefault="00A654C2" w:rsidP="00FB06F3">
      <w:pPr>
        <w:tabs>
          <w:tab w:val="left" w:pos="567"/>
        </w:tabs>
        <w:spacing w:after="159" w:line="263" w:lineRule="auto"/>
        <w:ind w:left="567" w:right="89" w:hanging="680"/>
        <w:rPr>
          <w:szCs w:val="24"/>
        </w:rPr>
      </w:pPr>
      <w:r w:rsidRPr="008C349E">
        <w:rPr>
          <w:b/>
          <w:szCs w:val="24"/>
        </w:rPr>
        <w:t xml:space="preserve">JOB LOCATION: </w:t>
      </w:r>
      <w:r w:rsidRPr="008C349E">
        <w:rPr>
          <w:b/>
          <w:szCs w:val="24"/>
        </w:rPr>
        <w:tab/>
        <w:t xml:space="preserve"> </w:t>
      </w:r>
    </w:p>
    <w:p w14:paraId="439A2E29" w14:textId="4D04A4D5" w:rsidR="001B2B89" w:rsidRPr="008C349E" w:rsidRDefault="001B2B89" w:rsidP="0078599F">
      <w:pPr>
        <w:pStyle w:val="ListParagraph"/>
        <w:numPr>
          <w:ilvl w:val="0"/>
          <w:numId w:val="42"/>
        </w:numPr>
        <w:ind w:left="567" w:hanging="567"/>
        <w:rPr>
          <w:rFonts w:ascii="Arial" w:hAnsi="Arial" w:cs="Arial"/>
          <w:szCs w:val="24"/>
        </w:rPr>
      </w:pPr>
      <w:r w:rsidRPr="008C349E">
        <w:rPr>
          <w:rFonts w:ascii="Arial" w:hAnsi="Arial" w:cs="Arial"/>
          <w:szCs w:val="24"/>
        </w:rPr>
        <w:t xml:space="preserve">The normal place of work will be </w:t>
      </w:r>
      <w:r w:rsidR="009F5770" w:rsidRPr="008C349E">
        <w:rPr>
          <w:rFonts w:ascii="Arial" w:hAnsi="Arial" w:cs="Arial"/>
          <w:szCs w:val="24"/>
        </w:rPr>
        <w:t>an agreed Aquatics GB office</w:t>
      </w:r>
      <w:r w:rsidR="00FF1120" w:rsidRPr="008C349E">
        <w:rPr>
          <w:rFonts w:ascii="Arial" w:hAnsi="Arial" w:cs="Arial"/>
          <w:szCs w:val="24"/>
        </w:rPr>
        <w:t>.</w:t>
      </w:r>
      <w:r w:rsidR="00FF1120" w:rsidRPr="008C349E">
        <w:rPr>
          <w:szCs w:val="24"/>
        </w:rPr>
        <w:t xml:space="preserve"> Aquatics GB operates an Agile Working Policy allowing some flexibility to work from the office and from</w:t>
      </w:r>
      <w:r w:rsidR="00FF1120" w:rsidRPr="008C349E">
        <w:rPr>
          <w:spacing w:val="6"/>
          <w:szCs w:val="24"/>
        </w:rPr>
        <w:t xml:space="preserve"> </w:t>
      </w:r>
      <w:r w:rsidR="00FF1120" w:rsidRPr="008C349E">
        <w:rPr>
          <w:szCs w:val="24"/>
        </w:rPr>
        <w:t>home</w:t>
      </w:r>
      <w:r w:rsidR="00FF1120" w:rsidRPr="008C349E">
        <w:rPr>
          <w:rFonts w:ascii="Arial" w:hAnsi="Arial" w:cs="Arial"/>
          <w:szCs w:val="24"/>
        </w:rPr>
        <w:t xml:space="preserve">  </w:t>
      </w:r>
    </w:p>
    <w:p w14:paraId="6947D75B" w14:textId="77777777" w:rsidR="009F5770" w:rsidRPr="008C349E" w:rsidRDefault="009F5770" w:rsidP="009F5770">
      <w:pPr>
        <w:pStyle w:val="ListParagraph"/>
        <w:ind w:left="567"/>
        <w:rPr>
          <w:rFonts w:ascii="Arial" w:hAnsi="Arial" w:cs="Arial"/>
          <w:szCs w:val="24"/>
        </w:rPr>
      </w:pPr>
    </w:p>
    <w:p w14:paraId="17E780A8" w14:textId="373D9F59" w:rsidR="001B2B89" w:rsidRPr="008C349E" w:rsidRDefault="001B2B89" w:rsidP="001B2B89">
      <w:pPr>
        <w:pStyle w:val="ListParagraph"/>
        <w:numPr>
          <w:ilvl w:val="0"/>
          <w:numId w:val="42"/>
        </w:numPr>
        <w:tabs>
          <w:tab w:val="left" w:pos="567"/>
        </w:tabs>
        <w:spacing w:after="160" w:line="276" w:lineRule="auto"/>
        <w:ind w:left="567" w:hanging="567"/>
        <w:jc w:val="both"/>
        <w:rPr>
          <w:rFonts w:ascii="Arial" w:hAnsi="Arial" w:cs="Arial"/>
          <w:szCs w:val="24"/>
        </w:rPr>
      </w:pPr>
      <w:r w:rsidRPr="008C349E">
        <w:rPr>
          <w:rFonts w:ascii="Arial" w:hAnsi="Arial" w:cs="Arial"/>
          <w:szCs w:val="24"/>
        </w:rPr>
        <w:t xml:space="preserve">The successful candidate will be required to undertake extensive national </w:t>
      </w:r>
      <w:r w:rsidR="000C2A7C" w:rsidRPr="008C349E">
        <w:rPr>
          <w:rFonts w:ascii="Arial" w:hAnsi="Arial" w:cs="Arial"/>
          <w:szCs w:val="24"/>
        </w:rPr>
        <w:t xml:space="preserve">and international </w:t>
      </w:r>
      <w:r w:rsidRPr="008C349E">
        <w:rPr>
          <w:rFonts w:ascii="Arial" w:hAnsi="Arial" w:cs="Arial"/>
          <w:szCs w:val="24"/>
        </w:rPr>
        <w:t>travel, to include evenings and weekends/overnight stays as is deemed necessary to fulfil the job to the satisfaction of the Swimming GB - Head Coach</w:t>
      </w:r>
    </w:p>
    <w:p w14:paraId="52789B9E" w14:textId="620FBAD9" w:rsidR="00702CDB" w:rsidRPr="008C349E" w:rsidRDefault="00702CDB" w:rsidP="001B2B89">
      <w:pPr>
        <w:pStyle w:val="ListParagraph"/>
        <w:widowControl w:val="0"/>
        <w:tabs>
          <w:tab w:val="left" w:pos="680"/>
          <w:tab w:val="left" w:pos="681"/>
        </w:tabs>
        <w:autoSpaceDE w:val="0"/>
        <w:autoSpaceDN w:val="0"/>
        <w:spacing w:line="259" w:lineRule="auto"/>
        <w:ind w:left="567" w:right="265"/>
        <w:contextualSpacing w:val="0"/>
        <w:rPr>
          <w:rFonts w:ascii="Symbol" w:hAnsi="Symbol"/>
          <w:szCs w:val="24"/>
        </w:rPr>
      </w:pPr>
      <w:r w:rsidRPr="008C349E">
        <w:rPr>
          <w:noProof/>
          <w:szCs w:val="24"/>
          <w:lang w:eastAsia="en-GB"/>
        </w:rPr>
        <mc:AlternateContent>
          <mc:Choice Requires="wps">
            <w:drawing>
              <wp:anchor distT="0" distB="0" distL="0" distR="0" simplePos="0" relativeHeight="251663360" behindDoc="1" locked="0" layoutInCell="1" allowOverlap="1" wp14:anchorId="33DD7906" wp14:editId="4BD23882">
                <wp:simplePos x="0" y="0"/>
                <wp:positionH relativeFrom="page">
                  <wp:posOffset>514350</wp:posOffset>
                </wp:positionH>
                <wp:positionV relativeFrom="paragraph">
                  <wp:posOffset>346710</wp:posOffset>
                </wp:positionV>
                <wp:extent cx="6429375" cy="45085"/>
                <wp:effectExtent l="0" t="0" r="28575"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9375" cy="45085"/>
                        </a:xfrm>
                        <a:custGeom>
                          <a:avLst/>
                          <a:gdLst>
                            <a:gd name="T0" fmla="+- 0 1125 1125"/>
                            <a:gd name="T1" fmla="*/ T0 w 9270"/>
                            <a:gd name="T2" fmla="+- 0 10395 1125"/>
                            <a:gd name="T3" fmla="*/ T2 w 9270"/>
                          </a:gdLst>
                          <a:ahLst/>
                          <a:cxnLst>
                            <a:cxn ang="0">
                              <a:pos x="T1" y="0"/>
                            </a:cxn>
                            <a:cxn ang="0">
                              <a:pos x="T3" y="0"/>
                            </a:cxn>
                          </a:cxnLst>
                          <a:rect l="0" t="0" r="r" b="b"/>
                          <a:pathLst>
                            <a:path w="9270">
                              <a:moveTo>
                                <a:pt x="0" y="0"/>
                              </a:moveTo>
                              <a:lnTo>
                                <a:pt x="9270" y="0"/>
                              </a:lnTo>
                            </a:path>
                          </a:pathLst>
                        </a:custGeom>
                        <a:noFill/>
                        <a:ln w="63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4C673C" id="Freeform 4" o:spid="_x0000_s1026" style="position:absolute;margin-left:40.5pt;margin-top:27.3pt;width:506.25pt;height:3.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" path="m,l9270,e" filled="f" strokecolor="#5b9bd4" strokeweight=".5pt">
                <v:path arrowok="t" o:connecttype="custom" o:connectlocs="0,0;6429375,0" o:connectangles="0,0"/>
                <w10:wrap type="topAndBottom" anchorx="page"/>
              </v:shape>
            </w:pict>
          </mc:Fallback>
        </mc:AlternateContent>
      </w:r>
    </w:p>
    <w:p w14:paraId="77F6DE54" w14:textId="1655ECDF" w:rsidR="00702CDB" w:rsidRPr="008C349E" w:rsidRDefault="00702CDB" w:rsidP="00702CDB">
      <w:pPr>
        <w:pStyle w:val="BodyText"/>
        <w:spacing w:before="6"/>
        <w:ind w:left="0"/>
        <w:rPr>
          <w:color w:val="00003C" w:themeColor="text2"/>
          <w:sz w:val="24"/>
          <w:szCs w:val="24"/>
        </w:rPr>
      </w:pPr>
    </w:p>
    <w:p w14:paraId="0FBB7561" w14:textId="511B8E08" w:rsidR="009C498E" w:rsidRPr="008C349E" w:rsidRDefault="009C498E" w:rsidP="005812F3">
      <w:pPr>
        <w:ind w:right="113"/>
        <w:rPr>
          <w:b/>
          <w:bCs/>
          <w:szCs w:val="24"/>
        </w:rPr>
      </w:pPr>
      <w:r w:rsidRPr="008C349E">
        <w:rPr>
          <w:b/>
          <w:bCs/>
          <w:szCs w:val="24"/>
        </w:rPr>
        <w:t>KEY RESPONSIBILITIES:</w:t>
      </w:r>
    </w:p>
    <w:p w14:paraId="2924BCD2" w14:textId="016C9E0F" w:rsidR="00150780" w:rsidRPr="008C349E" w:rsidRDefault="00150780" w:rsidP="005812F3">
      <w:pPr>
        <w:ind w:right="113"/>
        <w:rPr>
          <w:b/>
          <w:bCs/>
          <w:szCs w:val="24"/>
        </w:rPr>
      </w:pPr>
    </w:p>
    <w:p w14:paraId="7F7A44CE" w14:textId="33626A25" w:rsidR="00545EEE" w:rsidRPr="008C349E" w:rsidRDefault="001B2B89" w:rsidP="00545EEE">
      <w:pPr>
        <w:widowControl w:val="0"/>
        <w:tabs>
          <w:tab w:val="left" w:pos="681"/>
        </w:tabs>
        <w:autoSpaceDE w:val="0"/>
        <w:autoSpaceDN w:val="0"/>
        <w:spacing w:before="183" w:line="259" w:lineRule="auto"/>
        <w:ind w:right="196"/>
        <w:jc w:val="both"/>
        <w:rPr>
          <w:b/>
          <w:szCs w:val="24"/>
        </w:rPr>
      </w:pPr>
      <w:r w:rsidRPr="008C349E">
        <w:rPr>
          <w:b/>
          <w:szCs w:val="24"/>
        </w:rPr>
        <w:t>Perform</w:t>
      </w:r>
      <w:r w:rsidR="009F5770" w:rsidRPr="008C349E">
        <w:rPr>
          <w:b/>
          <w:szCs w:val="24"/>
        </w:rPr>
        <w:t xml:space="preserve">ance Pathway Strategy – </w:t>
      </w:r>
      <w:r w:rsidRPr="008C349E">
        <w:rPr>
          <w:b/>
          <w:szCs w:val="24"/>
        </w:rPr>
        <w:t>Swimming</w:t>
      </w:r>
    </w:p>
    <w:p w14:paraId="4A96C538" w14:textId="77777777" w:rsidR="004F6410" w:rsidRPr="008C349E" w:rsidRDefault="004F6410" w:rsidP="00545EEE">
      <w:pPr>
        <w:widowControl w:val="0"/>
        <w:tabs>
          <w:tab w:val="left" w:pos="681"/>
        </w:tabs>
        <w:autoSpaceDE w:val="0"/>
        <w:autoSpaceDN w:val="0"/>
        <w:spacing w:before="183" w:line="259" w:lineRule="auto"/>
        <w:ind w:right="196"/>
        <w:jc w:val="both"/>
        <w:rPr>
          <w:szCs w:val="24"/>
        </w:rPr>
      </w:pPr>
    </w:p>
    <w:p w14:paraId="3B540A2F" w14:textId="1FEDEBA1"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 xml:space="preserve">Oversee the development and implementation of a clear high-performance </w:t>
      </w:r>
      <w:r w:rsidR="009F5770" w:rsidRPr="008C349E">
        <w:rPr>
          <w:rFonts w:ascii="Arial" w:hAnsi="Arial" w:cs="Arial"/>
          <w:szCs w:val="24"/>
        </w:rPr>
        <w:t xml:space="preserve">pathway strategy for </w:t>
      </w:r>
      <w:r w:rsidRPr="008C349E">
        <w:rPr>
          <w:rFonts w:ascii="Arial" w:hAnsi="Arial" w:cs="Arial"/>
          <w:szCs w:val="24"/>
        </w:rPr>
        <w:t>swimming encompassing the values of Aquatics GB</w:t>
      </w:r>
    </w:p>
    <w:p w14:paraId="04A4DDA3" w14:textId="77777777" w:rsidR="001B2B89" w:rsidRPr="008C349E" w:rsidRDefault="001B2B89" w:rsidP="001B2B89">
      <w:pPr>
        <w:tabs>
          <w:tab w:val="left" w:pos="567"/>
        </w:tabs>
        <w:ind w:left="567" w:hanging="567"/>
        <w:rPr>
          <w:rFonts w:ascii="Arial" w:hAnsi="Arial" w:cs="Arial"/>
          <w:szCs w:val="24"/>
        </w:rPr>
      </w:pPr>
    </w:p>
    <w:p w14:paraId="22177036" w14:textId="3EA92593"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009F5770" w:rsidRPr="008C349E">
        <w:rPr>
          <w:rFonts w:ascii="Arial" w:hAnsi="Arial" w:cs="Arial"/>
          <w:szCs w:val="24"/>
        </w:rPr>
        <w:tab/>
        <w:t xml:space="preserve">Strategically lead the </w:t>
      </w:r>
      <w:r w:rsidRPr="008C349E">
        <w:rPr>
          <w:rFonts w:ascii="Arial" w:hAnsi="Arial" w:cs="Arial"/>
          <w:szCs w:val="24"/>
        </w:rPr>
        <w:t>swimming component of the Performance Implementation Group (PIG) to ensure the effective operation and buy-in to a GB-wide performance pathway</w:t>
      </w:r>
    </w:p>
    <w:p w14:paraId="7A134E31" w14:textId="77777777" w:rsidR="009F5770" w:rsidRPr="008C349E" w:rsidRDefault="009F5770" w:rsidP="001B2B89">
      <w:pPr>
        <w:tabs>
          <w:tab w:val="left" w:pos="567"/>
        </w:tabs>
        <w:ind w:left="567" w:hanging="567"/>
        <w:rPr>
          <w:rFonts w:ascii="Arial" w:hAnsi="Arial" w:cs="Arial"/>
          <w:szCs w:val="24"/>
        </w:rPr>
      </w:pPr>
    </w:p>
    <w:p w14:paraId="783897DD" w14:textId="51ABAD2E"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lastRenderedPageBreak/>
        <w:t>•</w:t>
      </w:r>
      <w:r w:rsidRPr="008C349E">
        <w:rPr>
          <w:rFonts w:ascii="Arial" w:hAnsi="Arial" w:cs="Arial"/>
          <w:szCs w:val="24"/>
        </w:rPr>
        <w:tab/>
        <w:t>Ensure all identified swimming World Class programme athletes are consistently profiled, monitored and evaluated to identify gaps and opportunities to maximise performance potential</w:t>
      </w:r>
    </w:p>
    <w:p w14:paraId="3C3A833D" w14:textId="77777777" w:rsidR="001B2B89" w:rsidRPr="008C349E" w:rsidRDefault="001B2B89" w:rsidP="001B2B89">
      <w:pPr>
        <w:tabs>
          <w:tab w:val="left" w:pos="567"/>
        </w:tabs>
        <w:ind w:left="567" w:hanging="567"/>
        <w:rPr>
          <w:rFonts w:ascii="Arial" w:hAnsi="Arial" w:cs="Arial"/>
          <w:szCs w:val="24"/>
        </w:rPr>
      </w:pPr>
    </w:p>
    <w:p w14:paraId="2E26E7BB" w14:textId="2BC98617"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Lead the further development of the Off the Blocks educational platform for swimming</w:t>
      </w:r>
    </w:p>
    <w:p w14:paraId="6D29EC68" w14:textId="77777777" w:rsidR="001B2B89" w:rsidRPr="008C349E" w:rsidRDefault="001B2B89" w:rsidP="001B2B89">
      <w:pPr>
        <w:tabs>
          <w:tab w:val="left" w:pos="567"/>
        </w:tabs>
        <w:ind w:left="567" w:hanging="567"/>
        <w:rPr>
          <w:rFonts w:ascii="Arial" w:hAnsi="Arial" w:cs="Arial"/>
          <w:szCs w:val="24"/>
        </w:rPr>
      </w:pPr>
    </w:p>
    <w:p w14:paraId="2594C0E2" w14:textId="421F8F75"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 xml:space="preserve">Oversee the further development and delivery of the Optimal Athlete Development Framework as it applies </w:t>
      </w:r>
      <w:r w:rsidR="008C060E" w:rsidRPr="008C349E">
        <w:rPr>
          <w:rFonts w:ascii="Arial" w:hAnsi="Arial" w:cs="Arial"/>
          <w:szCs w:val="24"/>
        </w:rPr>
        <w:t>to s</w:t>
      </w:r>
      <w:r w:rsidRPr="008C349E">
        <w:rPr>
          <w:rFonts w:ascii="Arial" w:hAnsi="Arial" w:cs="Arial"/>
          <w:szCs w:val="24"/>
        </w:rPr>
        <w:t>wimming</w:t>
      </w:r>
    </w:p>
    <w:p w14:paraId="6C32CC66" w14:textId="77777777" w:rsidR="001B2B89" w:rsidRPr="008C349E" w:rsidRDefault="001B2B89" w:rsidP="001B2B89">
      <w:pPr>
        <w:tabs>
          <w:tab w:val="left" w:pos="567"/>
        </w:tabs>
        <w:ind w:left="567" w:hanging="567"/>
        <w:rPr>
          <w:rFonts w:ascii="Arial" w:hAnsi="Arial" w:cs="Arial"/>
          <w:szCs w:val="24"/>
        </w:rPr>
      </w:pPr>
    </w:p>
    <w:p w14:paraId="56B870AC" w14:textId="26B1C338"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In conjunction with the Associate Director - Sport Science and Sports Medicine (ADSSSM), d</w:t>
      </w:r>
      <w:r w:rsidR="00BD65C5" w:rsidRPr="008C349E">
        <w:rPr>
          <w:rFonts w:ascii="Arial" w:hAnsi="Arial" w:cs="Arial"/>
          <w:szCs w:val="24"/>
        </w:rPr>
        <w:t>evelop a robust and consistent I</w:t>
      </w:r>
      <w:r w:rsidRPr="008C349E">
        <w:rPr>
          <w:rFonts w:ascii="Arial" w:hAnsi="Arial" w:cs="Arial"/>
          <w:szCs w:val="24"/>
        </w:rPr>
        <w:t>ndividua</w:t>
      </w:r>
      <w:r w:rsidR="00BD65C5" w:rsidRPr="008C349E">
        <w:rPr>
          <w:rFonts w:ascii="Arial" w:hAnsi="Arial" w:cs="Arial"/>
          <w:szCs w:val="24"/>
        </w:rPr>
        <w:t>l A</w:t>
      </w:r>
      <w:r w:rsidRPr="008C349E">
        <w:rPr>
          <w:rFonts w:ascii="Arial" w:hAnsi="Arial" w:cs="Arial"/>
          <w:szCs w:val="24"/>
        </w:rPr>
        <w:t xml:space="preserve">thlete </w:t>
      </w:r>
      <w:r w:rsidR="00BD65C5" w:rsidRPr="008C349E">
        <w:rPr>
          <w:rFonts w:ascii="Arial" w:hAnsi="Arial" w:cs="Arial"/>
          <w:szCs w:val="24"/>
        </w:rPr>
        <w:t>P</w:t>
      </w:r>
      <w:r w:rsidRPr="008C349E">
        <w:rPr>
          <w:rFonts w:ascii="Arial" w:hAnsi="Arial" w:cs="Arial"/>
          <w:szCs w:val="24"/>
        </w:rPr>
        <w:t>lan (IAP) framework for all identified World Class Podium Potential athletes that ensures coaches and SSSM practitioners are focused on key improvement areas</w:t>
      </w:r>
    </w:p>
    <w:p w14:paraId="4B789759" w14:textId="77777777" w:rsidR="001B2B89" w:rsidRPr="008C349E" w:rsidRDefault="001B2B89" w:rsidP="001B2B89">
      <w:pPr>
        <w:tabs>
          <w:tab w:val="left" w:pos="567"/>
        </w:tabs>
        <w:ind w:left="567" w:hanging="567"/>
        <w:rPr>
          <w:rFonts w:ascii="Arial" w:hAnsi="Arial" w:cs="Arial"/>
          <w:szCs w:val="24"/>
        </w:rPr>
      </w:pPr>
    </w:p>
    <w:p w14:paraId="7CC756C4" w14:textId="6C5320BF"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Conduct annual reviews to ensure resources across the swimming World Class pathway have been targeted in the correct development areas</w:t>
      </w:r>
    </w:p>
    <w:p w14:paraId="4C1C4369" w14:textId="77777777" w:rsidR="001B2B89" w:rsidRPr="008C349E" w:rsidRDefault="001B2B89" w:rsidP="001B2B89">
      <w:pPr>
        <w:tabs>
          <w:tab w:val="left" w:pos="567"/>
        </w:tabs>
        <w:ind w:left="567" w:hanging="567"/>
        <w:rPr>
          <w:rFonts w:ascii="Arial" w:hAnsi="Arial" w:cs="Arial"/>
          <w:szCs w:val="24"/>
        </w:rPr>
      </w:pPr>
    </w:p>
    <w:p w14:paraId="065886B5" w14:textId="7352EF14" w:rsidR="001B2B89" w:rsidRPr="008C349E" w:rsidRDefault="001B2B89" w:rsidP="001B2B89">
      <w:pPr>
        <w:tabs>
          <w:tab w:val="left" w:pos="567"/>
        </w:tabs>
        <w:ind w:left="564" w:hanging="564"/>
        <w:rPr>
          <w:rFonts w:ascii="Arial" w:hAnsi="Arial" w:cs="Arial"/>
          <w:szCs w:val="24"/>
        </w:rPr>
      </w:pPr>
      <w:r w:rsidRPr="008C349E">
        <w:rPr>
          <w:rFonts w:ascii="Arial" w:hAnsi="Arial" w:cs="Arial"/>
          <w:szCs w:val="24"/>
        </w:rPr>
        <w:t>•</w:t>
      </w:r>
      <w:r w:rsidRPr="008C349E">
        <w:rPr>
          <w:rFonts w:ascii="Arial" w:hAnsi="Arial" w:cs="Arial"/>
          <w:szCs w:val="24"/>
        </w:rPr>
        <w:tab/>
        <w:t>Manage pathway budgets as agreed with the Associate Director, Performance Strategy and Operations (ADPSO)</w:t>
      </w:r>
    </w:p>
    <w:p w14:paraId="4FAACD99" w14:textId="77777777" w:rsidR="001B2B89" w:rsidRPr="008C349E" w:rsidRDefault="001B2B89" w:rsidP="001B2B89">
      <w:pPr>
        <w:tabs>
          <w:tab w:val="left" w:pos="567"/>
        </w:tabs>
        <w:ind w:left="564" w:hanging="564"/>
        <w:rPr>
          <w:rFonts w:ascii="Arial" w:hAnsi="Arial" w:cs="Arial"/>
          <w:szCs w:val="24"/>
        </w:rPr>
      </w:pPr>
    </w:p>
    <w:p w14:paraId="0D3477A4" w14:textId="3321D9A3"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Work collaboratively with the discipline head coaches, the ADSS</w:t>
      </w:r>
      <w:r w:rsidR="00FF1120" w:rsidRPr="008C349E">
        <w:rPr>
          <w:rFonts w:ascii="Arial" w:hAnsi="Arial" w:cs="Arial"/>
          <w:szCs w:val="24"/>
        </w:rPr>
        <w:t>S</w:t>
      </w:r>
      <w:r w:rsidRPr="008C349E">
        <w:rPr>
          <w:rFonts w:ascii="Arial" w:hAnsi="Arial" w:cs="Arial"/>
          <w:szCs w:val="24"/>
        </w:rPr>
        <w:t>M to identify appropriate resources, innovations and services for World Class pathway athletes</w:t>
      </w:r>
    </w:p>
    <w:p w14:paraId="600341F0" w14:textId="77777777" w:rsidR="001B2B89" w:rsidRPr="008C349E" w:rsidRDefault="001B2B89" w:rsidP="001B2B89">
      <w:pPr>
        <w:tabs>
          <w:tab w:val="left" w:pos="567"/>
        </w:tabs>
        <w:ind w:left="567" w:hanging="567"/>
        <w:rPr>
          <w:rFonts w:ascii="Arial" w:hAnsi="Arial" w:cs="Arial"/>
          <w:szCs w:val="24"/>
        </w:rPr>
      </w:pPr>
    </w:p>
    <w:p w14:paraId="30DE96A9" w14:textId="267C920C" w:rsidR="001B2B89" w:rsidRPr="008C349E" w:rsidRDefault="001B2B89" w:rsidP="001B2B89">
      <w:pPr>
        <w:tabs>
          <w:tab w:val="left" w:pos="567"/>
        </w:tabs>
        <w:rPr>
          <w:rFonts w:ascii="Arial" w:hAnsi="Arial" w:cs="Arial"/>
          <w:szCs w:val="24"/>
        </w:rPr>
      </w:pPr>
      <w:r w:rsidRPr="008C349E">
        <w:rPr>
          <w:rFonts w:ascii="Arial" w:hAnsi="Arial" w:cs="Arial"/>
          <w:szCs w:val="24"/>
        </w:rPr>
        <w:t>•</w:t>
      </w:r>
      <w:r w:rsidRPr="008C349E">
        <w:rPr>
          <w:rFonts w:ascii="Arial" w:hAnsi="Arial" w:cs="Arial"/>
          <w:szCs w:val="24"/>
        </w:rPr>
        <w:tab/>
        <w:t xml:space="preserve">Line manage the Pathway </w:t>
      </w:r>
      <w:r w:rsidR="002923A1" w:rsidRPr="008C349E">
        <w:rPr>
          <w:rFonts w:ascii="Arial" w:hAnsi="Arial" w:cs="Arial"/>
          <w:szCs w:val="24"/>
        </w:rPr>
        <w:t>t</w:t>
      </w:r>
      <w:r w:rsidRPr="008C349E">
        <w:rPr>
          <w:rFonts w:ascii="Arial" w:hAnsi="Arial" w:cs="Arial"/>
          <w:szCs w:val="24"/>
        </w:rPr>
        <w:t>eam</w:t>
      </w:r>
    </w:p>
    <w:p w14:paraId="083A5C17" w14:textId="77777777" w:rsidR="001B2B89" w:rsidRPr="008C349E" w:rsidRDefault="001B2B89" w:rsidP="001B2B89">
      <w:pPr>
        <w:tabs>
          <w:tab w:val="left" w:pos="567"/>
        </w:tabs>
        <w:rPr>
          <w:rFonts w:ascii="Arial" w:hAnsi="Arial" w:cs="Arial"/>
          <w:szCs w:val="24"/>
        </w:rPr>
      </w:pPr>
    </w:p>
    <w:p w14:paraId="6646A131" w14:textId="77777777" w:rsidR="001B2B89" w:rsidRPr="008C349E" w:rsidRDefault="001B2B89" w:rsidP="001B2B89">
      <w:pPr>
        <w:tabs>
          <w:tab w:val="left" w:pos="567"/>
        </w:tabs>
        <w:ind w:left="564" w:hanging="564"/>
        <w:rPr>
          <w:rFonts w:ascii="Arial" w:hAnsi="Arial" w:cs="Arial"/>
          <w:szCs w:val="24"/>
        </w:rPr>
      </w:pPr>
      <w:r w:rsidRPr="008C349E">
        <w:rPr>
          <w:rFonts w:ascii="Arial" w:hAnsi="Arial" w:cs="Arial"/>
          <w:szCs w:val="24"/>
        </w:rPr>
        <w:t>•</w:t>
      </w:r>
      <w:r w:rsidRPr="008C349E">
        <w:rPr>
          <w:rFonts w:ascii="Arial" w:hAnsi="Arial" w:cs="Arial"/>
          <w:szCs w:val="24"/>
        </w:rPr>
        <w:tab/>
        <w:t>Manage budget areas as defined by the ADPSO</w:t>
      </w:r>
    </w:p>
    <w:p w14:paraId="2559E827" w14:textId="137603B9" w:rsidR="00150780" w:rsidRPr="008C349E" w:rsidRDefault="00150780" w:rsidP="00FB06F3">
      <w:pPr>
        <w:pStyle w:val="ListParagraph"/>
        <w:spacing w:after="160" w:line="259" w:lineRule="auto"/>
        <w:ind w:left="360" w:hanging="680"/>
        <w:jc w:val="both"/>
        <w:rPr>
          <w:rFonts w:cstheme="minorHAnsi"/>
          <w:szCs w:val="24"/>
        </w:rPr>
      </w:pPr>
    </w:p>
    <w:p w14:paraId="496AAA10" w14:textId="2C6A9BD6" w:rsidR="00545EEE" w:rsidRPr="008C349E" w:rsidRDefault="001B2B89" w:rsidP="00545EEE">
      <w:pPr>
        <w:widowControl w:val="0"/>
        <w:tabs>
          <w:tab w:val="left" w:pos="681"/>
        </w:tabs>
        <w:autoSpaceDE w:val="0"/>
        <w:autoSpaceDN w:val="0"/>
        <w:spacing w:before="187" w:line="256" w:lineRule="auto"/>
        <w:ind w:right="128"/>
        <w:jc w:val="both"/>
        <w:rPr>
          <w:rFonts w:eastAsiaTheme="majorEastAsia" w:cstheme="majorBidi"/>
          <w:b/>
          <w:szCs w:val="24"/>
        </w:rPr>
      </w:pPr>
      <w:r w:rsidRPr="008C349E">
        <w:rPr>
          <w:rFonts w:eastAsiaTheme="majorEastAsia" w:cstheme="majorBidi"/>
          <w:b/>
          <w:szCs w:val="24"/>
        </w:rPr>
        <w:t>Performance Pathway – Swimming</w:t>
      </w:r>
    </w:p>
    <w:p w14:paraId="5216FA3E" w14:textId="77777777" w:rsidR="001B2B89" w:rsidRPr="008C349E" w:rsidRDefault="001B2B89" w:rsidP="00545EEE">
      <w:pPr>
        <w:widowControl w:val="0"/>
        <w:tabs>
          <w:tab w:val="left" w:pos="681"/>
        </w:tabs>
        <w:autoSpaceDE w:val="0"/>
        <w:autoSpaceDN w:val="0"/>
        <w:spacing w:before="187" w:line="256" w:lineRule="auto"/>
        <w:ind w:right="128"/>
        <w:jc w:val="both"/>
        <w:rPr>
          <w:szCs w:val="24"/>
        </w:rPr>
      </w:pPr>
    </w:p>
    <w:p w14:paraId="1EC21115" w14:textId="5A6FE4EF"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 xml:space="preserve">Promote and manage the high-performance pathway for British swimmers on the World </w:t>
      </w:r>
      <w:r w:rsidR="008C060E" w:rsidRPr="008C349E">
        <w:rPr>
          <w:rFonts w:ascii="Arial" w:hAnsi="Arial" w:cs="Arial"/>
          <w:szCs w:val="24"/>
        </w:rPr>
        <w:t>Class P</w:t>
      </w:r>
      <w:r w:rsidRPr="008C349E">
        <w:rPr>
          <w:rFonts w:ascii="Arial" w:hAnsi="Arial" w:cs="Arial"/>
          <w:szCs w:val="24"/>
        </w:rPr>
        <w:t>rogramme</w:t>
      </w:r>
      <w:r w:rsidR="002923A1" w:rsidRPr="008C349E">
        <w:rPr>
          <w:rFonts w:ascii="Arial" w:hAnsi="Arial" w:cs="Arial"/>
          <w:szCs w:val="24"/>
        </w:rPr>
        <w:t>; pool and open water (marathon)</w:t>
      </w:r>
    </w:p>
    <w:p w14:paraId="5E5C7918" w14:textId="77777777" w:rsidR="001B2B89" w:rsidRPr="008C349E" w:rsidRDefault="001B2B89" w:rsidP="001B2B89">
      <w:pPr>
        <w:tabs>
          <w:tab w:val="left" w:pos="567"/>
        </w:tabs>
        <w:ind w:left="567" w:hanging="567"/>
        <w:rPr>
          <w:rFonts w:ascii="Arial" w:hAnsi="Arial" w:cs="Arial"/>
          <w:szCs w:val="24"/>
        </w:rPr>
      </w:pPr>
    </w:p>
    <w:p w14:paraId="16161385" w14:textId="1B38BA0C"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Develop a rigorous, systemic selection and monitoring framework for swimming pathw</w:t>
      </w:r>
      <w:r w:rsidR="008C060E" w:rsidRPr="008C349E">
        <w:rPr>
          <w:rFonts w:ascii="Arial" w:hAnsi="Arial" w:cs="Arial"/>
          <w:szCs w:val="24"/>
        </w:rPr>
        <w:t>ay athletes on the World Class P</w:t>
      </w:r>
      <w:r w:rsidRPr="008C349E">
        <w:rPr>
          <w:rFonts w:ascii="Arial" w:hAnsi="Arial" w:cs="Arial"/>
          <w:szCs w:val="24"/>
        </w:rPr>
        <w:t>rogramme, and the relevant GB junior swimming teams and camps - this will include identifying a select group of WCP swimming pathway athletes to personally oversee</w:t>
      </w:r>
    </w:p>
    <w:p w14:paraId="0453A67D" w14:textId="77777777" w:rsidR="001B2B89" w:rsidRPr="008C349E" w:rsidRDefault="001B2B89" w:rsidP="001B2B89">
      <w:pPr>
        <w:tabs>
          <w:tab w:val="left" w:pos="567"/>
        </w:tabs>
        <w:ind w:left="567" w:hanging="567"/>
        <w:rPr>
          <w:rFonts w:ascii="Arial" w:hAnsi="Arial" w:cs="Arial"/>
          <w:szCs w:val="24"/>
        </w:rPr>
      </w:pPr>
    </w:p>
    <w:p w14:paraId="67F79454" w14:textId="1826ABA8"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Provide home coaches of Podium Potential swimming athletes with advice and guidance for athlete progression including, when appropriate, potential moves to national centres or other environments to enhance their potential senior performance outcomes</w:t>
      </w:r>
    </w:p>
    <w:p w14:paraId="1E93FFE2" w14:textId="77777777" w:rsidR="001B2B89" w:rsidRPr="008C349E" w:rsidRDefault="001B2B89" w:rsidP="001B2B89">
      <w:pPr>
        <w:tabs>
          <w:tab w:val="left" w:pos="567"/>
        </w:tabs>
        <w:ind w:left="567" w:hanging="567"/>
        <w:rPr>
          <w:rFonts w:ascii="Arial" w:hAnsi="Arial" w:cs="Arial"/>
          <w:szCs w:val="24"/>
        </w:rPr>
      </w:pPr>
    </w:p>
    <w:p w14:paraId="20025181" w14:textId="42374FC5"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 xml:space="preserve">Develop </w:t>
      </w:r>
      <w:r w:rsidR="00D62289" w:rsidRPr="008C349E">
        <w:rPr>
          <w:rFonts w:ascii="Arial" w:hAnsi="Arial" w:cs="Arial"/>
          <w:szCs w:val="24"/>
        </w:rPr>
        <w:t xml:space="preserve">and oversee </w:t>
      </w:r>
      <w:r w:rsidRPr="008C349E">
        <w:rPr>
          <w:rFonts w:ascii="Arial" w:hAnsi="Arial" w:cs="Arial"/>
          <w:szCs w:val="24"/>
        </w:rPr>
        <w:t xml:space="preserve">a Podium Potential programme of </w:t>
      </w:r>
      <w:r w:rsidR="000C2A7C" w:rsidRPr="008C349E">
        <w:rPr>
          <w:rFonts w:ascii="Arial" w:hAnsi="Arial" w:cs="Arial"/>
          <w:szCs w:val="24"/>
        </w:rPr>
        <w:t xml:space="preserve">international and domestic </w:t>
      </w:r>
      <w:r w:rsidRPr="008C349E">
        <w:rPr>
          <w:rFonts w:ascii="Arial" w:hAnsi="Arial" w:cs="Arial"/>
          <w:szCs w:val="24"/>
        </w:rPr>
        <w:t xml:space="preserve">camp and competition opportunities in collaboration with the </w:t>
      </w:r>
      <w:r w:rsidR="00C77EA7" w:rsidRPr="008C349E">
        <w:rPr>
          <w:rFonts w:ascii="Arial" w:hAnsi="Arial" w:cs="Arial"/>
          <w:szCs w:val="24"/>
        </w:rPr>
        <w:t>Swimming GB - Head Coach</w:t>
      </w:r>
      <w:r w:rsidRPr="008C349E">
        <w:rPr>
          <w:rFonts w:ascii="Arial" w:hAnsi="Arial" w:cs="Arial"/>
          <w:szCs w:val="24"/>
        </w:rPr>
        <w:t xml:space="preserve"> and in order to maximise the performance and development of World Class swimming </w:t>
      </w:r>
      <w:r w:rsidR="002923A1" w:rsidRPr="008C349E">
        <w:rPr>
          <w:rFonts w:ascii="Arial" w:hAnsi="Arial" w:cs="Arial"/>
          <w:szCs w:val="24"/>
        </w:rPr>
        <w:t xml:space="preserve">pool and open water (marathon) </w:t>
      </w:r>
      <w:r w:rsidRPr="008C349E">
        <w:rPr>
          <w:rFonts w:ascii="Arial" w:hAnsi="Arial" w:cs="Arial"/>
          <w:szCs w:val="24"/>
        </w:rPr>
        <w:t>programme athletes</w:t>
      </w:r>
    </w:p>
    <w:p w14:paraId="6F093565" w14:textId="77777777" w:rsidR="001B2B89" w:rsidRPr="008C349E" w:rsidRDefault="001B2B89" w:rsidP="001B2B89">
      <w:pPr>
        <w:tabs>
          <w:tab w:val="left" w:pos="567"/>
        </w:tabs>
        <w:ind w:left="567" w:hanging="567"/>
        <w:rPr>
          <w:rFonts w:ascii="Arial" w:hAnsi="Arial" w:cs="Arial"/>
          <w:szCs w:val="24"/>
        </w:rPr>
      </w:pPr>
    </w:p>
    <w:p w14:paraId="13FD866D" w14:textId="4F525A27"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lastRenderedPageBreak/>
        <w:t>•</w:t>
      </w:r>
      <w:r w:rsidRPr="008C349E">
        <w:rPr>
          <w:rFonts w:ascii="Arial" w:hAnsi="Arial" w:cs="Arial"/>
          <w:szCs w:val="24"/>
        </w:rPr>
        <w:tab/>
        <w:t>Reinforce the technical standards and directions of the GB world class programme coaches as appropriate</w:t>
      </w:r>
    </w:p>
    <w:p w14:paraId="25596AC1" w14:textId="77777777" w:rsidR="001B2B89" w:rsidRPr="008C349E" w:rsidRDefault="001B2B89" w:rsidP="001B2B89">
      <w:pPr>
        <w:tabs>
          <w:tab w:val="left" w:pos="567"/>
        </w:tabs>
        <w:ind w:left="567" w:hanging="567"/>
        <w:rPr>
          <w:rFonts w:ascii="Arial" w:hAnsi="Arial" w:cs="Arial"/>
          <w:szCs w:val="24"/>
        </w:rPr>
      </w:pPr>
    </w:p>
    <w:p w14:paraId="001ABECC" w14:textId="34A71C0E"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Recommend to the Aquatics GB</w:t>
      </w:r>
      <w:r w:rsidR="00976CB9" w:rsidRPr="008C349E">
        <w:rPr>
          <w:rFonts w:ascii="Arial" w:hAnsi="Arial" w:cs="Arial"/>
          <w:szCs w:val="24"/>
        </w:rPr>
        <w:t xml:space="preserve"> Nomination P</w:t>
      </w:r>
      <w:r w:rsidRPr="008C349E">
        <w:rPr>
          <w:rFonts w:ascii="Arial" w:hAnsi="Arial" w:cs="Arial"/>
          <w:szCs w:val="24"/>
        </w:rPr>
        <w:t>anel athletes for inclusion on th</w:t>
      </w:r>
      <w:r w:rsidR="00976CB9" w:rsidRPr="008C349E">
        <w:rPr>
          <w:rFonts w:ascii="Arial" w:hAnsi="Arial" w:cs="Arial"/>
          <w:szCs w:val="24"/>
        </w:rPr>
        <w:t>e World Class Podium Potential P</w:t>
      </w:r>
      <w:r w:rsidRPr="008C349E">
        <w:rPr>
          <w:rFonts w:ascii="Arial" w:hAnsi="Arial" w:cs="Arial"/>
          <w:szCs w:val="24"/>
        </w:rPr>
        <w:t>rogramme each year</w:t>
      </w:r>
    </w:p>
    <w:p w14:paraId="09EC16C3" w14:textId="77777777" w:rsidR="00FF1120" w:rsidRPr="008C349E" w:rsidRDefault="00FF1120" w:rsidP="001B2B89">
      <w:pPr>
        <w:tabs>
          <w:tab w:val="left" w:pos="567"/>
        </w:tabs>
        <w:ind w:left="567" w:hanging="567"/>
        <w:rPr>
          <w:rFonts w:ascii="Arial" w:hAnsi="Arial" w:cs="Arial"/>
          <w:szCs w:val="24"/>
        </w:rPr>
      </w:pPr>
    </w:p>
    <w:p w14:paraId="1D163842" w14:textId="77777777"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Serve as Head Coach or Team Leader at appropriate international level competitions and camps as requested by the Aquatics GB Swimming Leadership Team (SLT)</w:t>
      </w:r>
    </w:p>
    <w:p w14:paraId="1E6B6311" w14:textId="1CC42A4E" w:rsidR="00FB06F3" w:rsidRPr="008C349E" w:rsidRDefault="00FB06F3" w:rsidP="00545EEE">
      <w:pPr>
        <w:pStyle w:val="ListParagraph"/>
        <w:widowControl w:val="0"/>
        <w:tabs>
          <w:tab w:val="left" w:pos="680"/>
          <w:tab w:val="left" w:pos="681"/>
        </w:tabs>
        <w:autoSpaceDE w:val="0"/>
        <w:autoSpaceDN w:val="0"/>
        <w:spacing w:before="180"/>
        <w:ind w:left="680"/>
        <w:contextualSpacing w:val="0"/>
        <w:rPr>
          <w:szCs w:val="24"/>
        </w:rPr>
      </w:pPr>
    </w:p>
    <w:p w14:paraId="3DEFDF13" w14:textId="5BA0C2CB" w:rsidR="00FB06F3" w:rsidRPr="008C349E" w:rsidRDefault="001B2B89" w:rsidP="00FB06F3">
      <w:pPr>
        <w:pStyle w:val="Heading1"/>
        <w:spacing w:before="175"/>
        <w:rPr>
          <w:szCs w:val="24"/>
        </w:rPr>
      </w:pPr>
      <w:r w:rsidRPr="008C349E">
        <w:rPr>
          <w:szCs w:val="24"/>
        </w:rPr>
        <w:t>World Class Programme</w:t>
      </w:r>
    </w:p>
    <w:p w14:paraId="415DC61B" w14:textId="77777777" w:rsidR="001B2B89" w:rsidRPr="008C349E" w:rsidRDefault="001B2B89" w:rsidP="001B2B89">
      <w:pPr>
        <w:rPr>
          <w:szCs w:val="24"/>
        </w:rPr>
      </w:pPr>
    </w:p>
    <w:p w14:paraId="472F93BA" w14:textId="4585C3EA"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Represent the performance pathway on the Aquatics GB SLT</w:t>
      </w:r>
    </w:p>
    <w:p w14:paraId="37B9B423" w14:textId="77777777" w:rsidR="001B2B89" w:rsidRPr="008C349E" w:rsidRDefault="001B2B89" w:rsidP="001B2B89">
      <w:pPr>
        <w:tabs>
          <w:tab w:val="left" w:pos="567"/>
        </w:tabs>
        <w:ind w:left="567" w:hanging="567"/>
        <w:rPr>
          <w:rFonts w:ascii="Arial" w:hAnsi="Arial" w:cs="Arial"/>
          <w:szCs w:val="24"/>
        </w:rPr>
      </w:pPr>
    </w:p>
    <w:p w14:paraId="07431972" w14:textId="5D841F63"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Work collaboratively wit</w:t>
      </w:r>
      <w:r w:rsidR="00976CB9" w:rsidRPr="008C349E">
        <w:rPr>
          <w:rFonts w:ascii="Arial" w:hAnsi="Arial" w:cs="Arial"/>
          <w:szCs w:val="24"/>
        </w:rPr>
        <w:t>h the Home Nation A</w:t>
      </w:r>
      <w:r w:rsidRPr="008C349E">
        <w:rPr>
          <w:rFonts w:ascii="Arial" w:hAnsi="Arial" w:cs="Arial"/>
          <w:szCs w:val="24"/>
        </w:rPr>
        <w:t xml:space="preserve">quatic </w:t>
      </w:r>
      <w:r w:rsidR="00976CB9" w:rsidRPr="008C349E">
        <w:rPr>
          <w:rFonts w:ascii="Arial" w:hAnsi="Arial" w:cs="Arial"/>
          <w:szCs w:val="24"/>
        </w:rPr>
        <w:t>G</w:t>
      </w:r>
      <w:r w:rsidRPr="008C349E">
        <w:rPr>
          <w:rFonts w:ascii="Arial" w:hAnsi="Arial" w:cs="Arial"/>
          <w:szCs w:val="24"/>
        </w:rPr>
        <w:t xml:space="preserve">overning </w:t>
      </w:r>
      <w:r w:rsidR="00976CB9" w:rsidRPr="008C349E">
        <w:rPr>
          <w:rFonts w:ascii="Arial" w:hAnsi="Arial" w:cs="Arial"/>
          <w:szCs w:val="24"/>
        </w:rPr>
        <w:t>B</w:t>
      </w:r>
      <w:r w:rsidRPr="008C349E">
        <w:rPr>
          <w:rFonts w:ascii="Arial" w:hAnsi="Arial" w:cs="Arial"/>
          <w:szCs w:val="24"/>
        </w:rPr>
        <w:t>odies to help develop athlete and coach pathways for Olympic swimming in Britain</w:t>
      </w:r>
      <w:r w:rsidR="00953102" w:rsidRPr="008C349E">
        <w:rPr>
          <w:rFonts w:ascii="Arial" w:hAnsi="Arial" w:cs="Arial"/>
          <w:szCs w:val="24"/>
        </w:rPr>
        <w:t xml:space="preserve"> </w:t>
      </w:r>
      <w:r w:rsidR="002923A1" w:rsidRPr="008C349E">
        <w:rPr>
          <w:rFonts w:ascii="Arial" w:hAnsi="Arial" w:cs="Arial"/>
          <w:szCs w:val="24"/>
        </w:rPr>
        <w:t>(pool and open water)</w:t>
      </w:r>
    </w:p>
    <w:p w14:paraId="445C4343" w14:textId="77777777" w:rsidR="001B2B89" w:rsidRPr="008C349E" w:rsidRDefault="001B2B89" w:rsidP="001B2B89">
      <w:pPr>
        <w:tabs>
          <w:tab w:val="left" w:pos="567"/>
        </w:tabs>
        <w:ind w:left="567" w:hanging="567"/>
        <w:rPr>
          <w:rFonts w:ascii="Arial" w:hAnsi="Arial" w:cs="Arial"/>
          <w:szCs w:val="24"/>
        </w:rPr>
      </w:pPr>
    </w:p>
    <w:p w14:paraId="3433D9D8" w14:textId="40403661"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Design and input to selection policies and procedures as they relate t</w:t>
      </w:r>
      <w:r w:rsidR="00976CB9" w:rsidRPr="008C349E">
        <w:rPr>
          <w:rFonts w:ascii="Arial" w:hAnsi="Arial" w:cs="Arial"/>
          <w:szCs w:val="24"/>
        </w:rPr>
        <w:t>o World Class Podium Potential P</w:t>
      </w:r>
      <w:r w:rsidRPr="008C349E">
        <w:rPr>
          <w:rFonts w:ascii="Arial" w:hAnsi="Arial" w:cs="Arial"/>
          <w:szCs w:val="24"/>
        </w:rPr>
        <w:t>rogramme athletes</w:t>
      </w:r>
    </w:p>
    <w:p w14:paraId="1E9FEB56" w14:textId="77777777" w:rsidR="001B2B89" w:rsidRPr="008C349E" w:rsidRDefault="001B2B89" w:rsidP="001B2B89">
      <w:pPr>
        <w:tabs>
          <w:tab w:val="left" w:pos="567"/>
        </w:tabs>
        <w:ind w:left="567" w:hanging="567"/>
        <w:rPr>
          <w:rFonts w:ascii="Arial" w:hAnsi="Arial" w:cs="Arial"/>
          <w:szCs w:val="24"/>
        </w:rPr>
      </w:pPr>
    </w:p>
    <w:p w14:paraId="44390C7C" w14:textId="181AD0B7"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Work collaboratively with members of PIG and the Aquatics GB</w:t>
      </w:r>
      <w:r w:rsidR="00976CB9" w:rsidRPr="008C349E">
        <w:rPr>
          <w:rFonts w:ascii="Arial" w:hAnsi="Arial" w:cs="Arial"/>
          <w:szCs w:val="24"/>
        </w:rPr>
        <w:t xml:space="preserve"> E</w:t>
      </w:r>
      <w:r w:rsidRPr="008C349E">
        <w:rPr>
          <w:rFonts w:ascii="Arial" w:hAnsi="Arial" w:cs="Arial"/>
          <w:szCs w:val="24"/>
        </w:rPr>
        <w:t xml:space="preserve">vents </w:t>
      </w:r>
      <w:r w:rsidR="00976CB9" w:rsidRPr="008C349E">
        <w:rPr>
          <w:rFonts w:ascii="Arial" w:hAnsi="Arial" w:cs="Arial"/>
          <w:szCs w:val="24"/>
        </w:rPr>
        <w:t>T</w:t>
      </w:r>
      <w:r w:rsidRPr="008C349E">
        <w:rPr>
          <w:rFonts w:ascii="Arial" w:hAnsi="Arial" w:cs="Arial"/>
          <w:szCs w:val="24"/>
        </w:rPr>
        <w:t xml:space="preserve">eam to ensure alignment of domestic competitions for World Class </w:t>
      </w:r>
      <w:r w:rsidR="00976CB9" w:rsidRPr="008C349E">
        <w:rPr>
          <w:rFonts w:ascii="Arial" w:hAnsi="Arial" w:cs="Arial"/>
          <w:szCs w:val="24"/>
        </w:rPr>
        <w:t>P</w:t>
      </w:r>
      <w:r w:rsidRPr="008C349E">
        <w:rPr>
          <w:rFonts w:ascii="Arial" w:hAnsi="Arial" w:cs="Arial"/>
          <w:szCs w:val="24"/>
        </w:rPr>
        <w:t>rogramme success</w:t>
      </w:r>
    </w:p>
    <w:p w14:paraId="43EEDF0D" w14:textId="12B52887" w:rsidR="00FB06F3" w:rsidRPr="008C349E" w:rsidRDefault="00FB06F3" w:rsidP="00FB06F3">
      <w:pPr>
        <w:widowControl w:val="0"/>
        <w:tabs>
          <w:tab w:val="left" w:pos="680"/>
          <w:tab w:val="left" w:pos="681"/>
        </w:tabs>
        <w:autoSpaceDE w:val="0"/>
        <w:autoSpaceDN w:val="0"/>
        <w:spacing w:before="180"/>
        <w:ind w:left="111"/>
        <w:rPr>
          <w:szCs w:val="24"/>
        </w:rPr>
      </w:pPr>
    </w:p>
    <w:p w14:paraId="767B40A2" w14:textId="718F306F" w:rsidR="001B2B89" w:rsidRPr="008C349E" w:rsidRDefault="001B2B89" w:rsidP="001B2B89">
      <w:pPr>
        <w:pStyle w:val="Heading1"/>
        <w:spacing w:before="175"/>
        <w:rPr>
          <w:szCs w:val="24"/>
        </w:rPr>
      </w:pPr>
      <w:r w:rsidRPr="008C349E">
        <w:rPr>
          <w:szCs w:val="24"/>
        </w:rPr>
        <w:t>General</w:t>
      </w:r>
    </w:p>
    <w:p w14:paraId="1D41F6BB" w14:textId="77777777" w:rsidR="001B2B89" w:rsidRPr="008C349E" w:rsidRDefault="001B2B89" w:rsidP="001B2B89">
      <w:pPr>
        <w:rPr>
          <w:szCs w:val="24"/>
        </w:rPr>
      </w:pPr>
    </w:p>
    <w:p w14:paraId="3C9CACCC" w14:textId="06A326B3"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Drive own performance development plan, actively identifying new areas for learning and committing to a culture of continuous improvement</w:t>
      </w:r>
    </w:p>
    <w:p w14:paraId="3C104E6F" w14:textId="77777777" w:rsidR="001B2B89" w:rsidRPr="008C349E" w:rsidRDefault="001B2B89" w:rsidP="001B2B89">
      <w:pPr>
        <w:tabs>
          <w:tab w:val="left" w:pos="567"/>
        </w:tabs>
        <w:ind w:left="567" w:hanging="567"/>
        <w:rPr>
          <w:rFonts w:ascii="Arial" w:hAnsi="Arial" w:cs="Arial"/>
          <w:szCs w:val="24"/>
        </w:rPr>
      </w:pPr>
    </w:p>
    <w:p w14:paraId="619DD810" w14:textId="29ECFA72"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 xml:space="preserve">Undertake any other duties as required by the </w:t>
      </w:r>
      <w:r w:rsidR="00976CB9" w:rsidRPr="008C349E">
        <w:rPr>
          <w:rFonts w:ascii="Arial" w:hAnsi="Arial" w:cs="Arial"/>
          <w:szCs w:val="24"/>
        </w:rPr>
        <w:t xml:space="preserve">Swimming GB - Head Coach </w:t>
      </w:r>
      <w:r w:rsidRPr="008C349E">
        <w:rPr>
          <w:rFonts w:ascii="Arial" w:hAnsi="Arial" w:cs="Arial"/>
          <w:szCs w:val="24"/>
        </w:rPr>
        <w:t xml:space="preserve">or the Performance Director </w:t>
      </w:r>
    </w:p>
    <w:p w14:paraId="3A01A204" w14:textId="77777777" w:rsidR="001B2B89" w:rsidRPr="008C349E" w:rsidRDefault="001B2B89" w:rsidP="001B2B89">
      <w:pPr>
        <w:tabs>
          <w:tab w:val="left" w:pos="567"/>
        </w:tabs>
        <w:ind w:left="567" w:hanging="567"/>
        <w:rPr>
          <w:rFonts w:ascii="Arial" w:hAnsi="Arial" w:cs="Arial"/>
          <w:szCs w:val="24"/>
        </w:rPr>
      </w:pPr>
    </w:p>
    <w:p w14:paraId="7F76C25D" w14:textId="6BB149B1"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Produce reports to the Board of Aquatics GB as and when required by the Performance Director</w:t>
      </w:r>
    </w:p>
    <w:p w14:paraId="0B650E21" w14:textId="77777777" w:rsidR="001B2B89" w:rsidRPr="008C349E" w:rsidRDefault="001B2B89" w:rsidP="001B2B89">
      <w:pPr>
        <w:tabs>
          <w:tab w:val="left" w:pos="567"/>
        </w:tabs>
        <w:ind w:left="567" w:hanging="567"/>
        <w:rPr>
          <w:rFonts w:ascii="Arial" w:hAnsi="Arial" w:cs="Arial"/>
          <w:szCs w:val="24"/>
        </w:rPr>
      </w:pPr>
    </w:p>
    <w:p w14:paraId="0A0B60DA" w14:textId="3089BF40"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Comply with all Aquatics GB policies, in particular those relating to diversity</w:t>
      </w:r>
      <w:r w:rsidR="00FF1120" w:rsidRPr="008C349E">
        <w:rPr>
          <w:rFonts w:ascii="Arial" w:hAnsi="Arial" w:cs="Arial"/>
          <w:szCs w:val="24"/>
        </w:rPr>
        <w:t>, equity</w:t>
      </w:r>
      <w:r w:rsidRPr="008C349E">
        <w:rPr>
          <w:rFonts w:ascii="Arial" w:hAnsi="Arial" w:cs="Arial"/>
          <w:szCs w:val="24"/>
        </w:rPr>
        <w:t xml:space="preserve"> and inclusion</w:t>
      </w:r>
      <w:r w:rsidR="00FF1120" w:rsidRPr="008C349E">
        <w:rPr>
          <w:rFonts w:ascii="Arial" w:hAnsi="Arial" w:cs="Arial"/>
          <w:szCs w:val="24"/>
        </w:rPr>
        <w:t xml:space="preserve"> and sustainability</w:t>
      </w:r>
    </w:p>
    <w:p w14:paraId="24091DE0" w14:textId="77777777" w:rsidR="001B2B89" w:rsidRPr="008C349E" w:rsidRDefault="001B2B89" w:rsidP="001B2B89">
      <w:pPr>
        <w:rPr>
          <w:szCs w:val="24"/>
        </w:rPr>
      </w:pPr>
    </w:p>
    <w:p w14:paraId="444A6E6E" w14:textId="77777777" w:rsidR="001B2B89" w:rsidRPr="008C349E" w:rsidRDefault="001B2B89" w:rsidP="00545EEE">
      <w:pPr>
        <w:spacing w:after="60"/>
        <w:rPr>
          <w:rFonts w:ascii="Arial" w:hAnsi="Arial" w:cs="Arial"/>
          <w:b/>
          <w:bCs/>
          <w:szCs w:val="24"/>
        </w:rPr>
      </w:pPr>
    </w:p>
    <w:p w14:paraId="220C762F" w14:textId="5AE9A434" w:rsidR="00545EEE" w:rsidRPr="008C349E" w:rsidRDefault="00545EEE" w:rsidP="00545EEE">
      <w:pPr>
        <w:spacing w:after="60"/>
        <w:rPr>
          <w:rFonts w:ascii="Arial" w:hAnsi="Arial" w:cs="Arial"/>
          <w:b/>
          <w:bCs/>
          <w:szCs w:val="24"/>
        </w:rPr>
      </w:pPr>
      <w:r w:rsidRPr="008C349E">
        <w:rPr>
          <w:rFonts w:ascii="Arial" w:hAnsi="Arial" w:cs="Arial"/>
          <w:b/>
          <w:bCs/>
          <w:szCs w:val="24"/>
        </w:rPr>
        <w:t>KEY RESULT AREAS</w:t>
      </w:r>
    </w:p>
    <w:p w14:paraId="504D3EB9" w14:textId="77777777" w:rsidR="001B2B89" w:rsidRPr="008C349E" w:rsidRDefault="001B2B89" w:rsidP="00545EEE">
      <w:pPr>
        <w:spacing w:after="60"/>
        <w:rPr>
          <w:rFonts w:ascii="Arial" w:hAnsi="Arial" w:cs="Arial"/>
          <w:b/>
          <w:bCs/>
          <w:szCs w:val="24"/>
        </w:rPr>
      </w:pPr>
    </w:p>
    <w:p w14:paraId="2D5B4AE7" w14:textId="470A1E90"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 xml:space="preserve">Sets Pathway strategic plan for the four-year Olympic cycle focusing on delivering senior medals at major competitions </w:t>
      </w:r>
      <w:r w:rsidR="002923A1" w:rsidRPr="008C349E">
        <w:rPr>
          <w:rFonts w:ascii="Arial" w:hAnsi="Arial" w:cs="Arial"/>
          <w:szCs w:val="24"/>
        </w:rPr>
        <w:t xml:space="preserve">for pool and open water swimmers </w:t>
      </w:r>
      <w:r w:rsidRPr="008C349E">
        <w:rPr>
          <w:rFonts w:ascii="Arial" w:hAnsi="Arial" w:cs="Arial"/>
          <w:szCs w:val="24"/>
        </w:rPr>
        <w:t>(Olympics and World Championships)</w:t>
      </w:r>
    </w:p>
    <w:p w14:paraId="55DE3DF3" w14:textId="77777777" w:rsidR="001B2B89" w:rsidRPr="008C349E" w:rsidRDefault="001B2B89" w:rsidP="001B2B89">
      <w:pPr>
        <w:tabs>
          <w:tab w:val="left" w:pos="567"/>
        </w:tabs>
        <w:ind w:left="567" w:hanging="567"/>
        <w:rPr>
          <w:rFonts w:ascii="Arial" w:hAnsi="Arial" w:cs="Arial"/>
          <w:szCs w:val="24"/>
        </w:rPr>
      </w:pPr>
    </w:p>
    <w:p w14:paraId="225539EA" w14:textId="49FB7F79"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lastRenderedPageBreak/>
        <w:t>•</w:t>
      </w:r>
      <w:r w:rsidRPr="008C349E">
        <w:rPr>
          <w:rFonts w:ascii="Arial" w:hAnsi="Arial" w:cs="Arial"/>
          <w:szCs w:val="24"/>
        </w:rPr>
        <w:tab/>
        <w:t>Promotes key initiatives to ensure the successful transition of junior talent to senior international success</w:t>
      </w:r>
    </w:p>
    <w:p w14:paraId="505629E3" w14:textId="77777777" w:rsidR="001B2B89" w:rsidRPr="008C349E" w:rsidRDefault="001B2B89" w:rsidP="001B2B89">
      <w:pPr>
        <w:tabs>
          <w:tab w:val="left" w:pos="567"/>
        </w:tabs>
        <w:ind w:left="567" w:hanging="567"/>
        <w:rPr>
          <w:rFonts w:ascii="Arial" w:hAnsi="Arial" w:cs="Arial"/>
          <w:szCs w:val="24"/>
        </w:rPr>
      </w:pPr>
    </w:p>
    <w:p w14:paraId="3A9B901D" w14:textId="1491B6A5"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Ensure elite pathway from Home Nation talent to senior podium is seamless and ensure high standard practices of performance and athlete well-being</w:t>
      </w:r>
    </w:p>
    <w:p w14:paraId="35188EDD" w14:textId="77777777" w:rsidR="001B2B89" w:rsidRPr="008C349E" w:rsidRDefault="001B2B89" w:rsidP="001B2B89">
      <w:pPr>
        <w:tabs>
          <w:tab w:val="left" w:pos="567"/>
        </w:tabs>
        <w:ind w:left="567" w:hanging="567"/>
        <w:rPr>
          <w:rFonts w:ascii="Arial" w:hAnsi="Arial" w:cs="Arial"/>
          <w:szCs w:val="24"/>
        </w:rPr>
      </w:pPr>
    </w:p>
    <w:p w14:paraId="7CF474A9" w14:textId="0A2D9399"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Consistent technical standards, set by the WCP are adopted by coaches of Podium Potential and where possible, Home Nation talent athletes</w:t>
      </w:r>
    </w:p>
    <w:p w14:paraId="118409DC" w14:textId="77777777" w:rsidR="001B2B89" w:rsidRPr="008C349E" w:rsidRDefault="001B2B89" w:rsidP="001B2B89">
      <w:pPr>
        <w:tabs>
          <w:tab w:val="left" w:pos="567"/>
        </w:tabs>
        <w:ind w:left="567" w:hanging="567"/>
        <w:rPr>
          <w:rFonts w:ascii="Arial" w:hAnsi="Arial" w:cs="Arial"/>
          <w:szCs w:val="24"/>
        </w:rPr>
      </w:pPr>
    </w:p>
    <w:p w14:paraId="492C6637" w14:textId="2F7AB91E" w:rsidR="001B2B89" w:rsidRPr="008C349E" w:rsidRDefault="001B2B89" w:rsidP="001B2B89">
      <w:pPr>
        <w:tabs>
          <w:tab w:val="left" w:pos="567"/>
        </w:tabs>
        <w:rPr>
          <w:rFonts w:ascii="Arial" w:hAnsi="Arial" w:cs="Arial"/>
          <w:szCs w:val="24"/>
        </w:rPr>
      </w:pPr>
      <w:r w:rsidRPr="008C349E">
        <w:rPr>
          <w:rFonts w:ascii="Arial" w:hAnsi="Arial" w:cs="Arial"/>
          <w:szCs w:val="24"/>
        </w:rPr>
        <w:t>•</w:t>
      </w:r>
      <w:r w:rsidRPr="008C349E">
        <w:rPr>
          <w:rFonts w:ascii="Arial" w:hAnsi="Arial" w:cs="Arial"/>
          <w:szCs w:val="24"/>
        </w:rPr>
        <w:tab/>
        <w:t>All Podium Potential athletes have WCP-led IAPs in place</w:t>
      </w:r>
    </w:p>
    <w:p w14:paraId="121C7696" w14:textId="77777777" w:rsidR="00FF1120" w:rsidRPr="008C349E" w:rsidRDefault="00FF1120" w:rsidP="001B2B89">
      <w:pPr>
        <w:tabs>
          <w:tab w:val="left" w:pos="567"/>
        </w:tabs>
        <w:rPr>
          <w:rFonts w:ascii="Arial" w:hAnsi="Arial" w:cs="Arial"/>
          <w:szCs w:val="24"/>
        </w:rPr>
      </w:pPr>
    </w:p>
    <w:p w14:paraId="475A1855" w14:textId="78E98F0D"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Holistic athlete development is monitored and evaluated using a consistent framework and is formally documented (e</w:t>
      </w:r>
      <w:r w:rsidR="00FF1120" w:rsidRPr="008C349E">
        <w:rPr>
          <w:rFonts w:ascii="Arial" w:hAnsi="Arial" w:cs="Arial"/>
          <w:szCs w:val="24"/>
        </w:rPr>
        <w:t>.</w:t>
      </w:r>
      <w:r w:rsidRPr="008C349E">
        <w:rPr>
          <w:rFonts w:ascii="Arial" w:hAnsi="Arial" w:cs="Arial"/>
          <w:szCs w:val="24"/>
        </w:rPr>
        <w:t>g</w:t>
      </w:r>
      <w:r w:rsidR="00FF1120" w:rsidRPr="008C349E">
        <w:rPr>
          <w:rFonts w:ascii="Arial" w:hAnsi="Arial" w:cs="Arial"/>
          <w:szCs w:val="24"/>
        </w:rPr>
        <w:t>.</w:t>
      </w:r>
      <w:r w:rsidRPr="008C349E">
        <w:rPr>
          <w:rFonts w:ascii="Arial" w:hAnsi="Arial" w:cs="Arial"/>
          <w:szCs w:val="24"/>
        </w:rPr>
        <w:t xml:space="preserve"> AIMs)</w:t>
      </w:r>
    </w:p>
    <w:p w14:paraId="353CE107" w14:textId="77777777" w:rsidR="001B2B89" w:rsidRPr="008C349E" w:rsidRDefault="001B2B89" w:rsidP="001B2B89">
      <w:pPr>
        <w:tabs>
          <w:tab w:val="left" w:pos="567"/>
        </w:tabs>
        <w:ind w:left="567" w:hanging="567"/>
        <w:rPr>
          <w:rFonts w:ascii="Arial" w:hAnsi="Arial" w:cs="Arial"/>
          <w:szCs w:val="24"/>
        </w:rPr>
      </w:pPr>
    </w:p>
    <w:p w14:paraId="41FF8A0A" w14:textId="4F1A9815" w:rsidR="000C2A7C" w:rsidRPr="008C349E" w:rsidRDefault="001B2B89" w:rsidP="00953102">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r>
      <w:r w:rsidR="000C2A7C" w:rsidRPr="008C349E">
        <w:rPr>
          <w:rFonts w:ascii="Arial" w:hAnsi="Arial" w:cs="Arial"/>
          <w:szCs w:val="24"/>
        </w:rPr>
        <w:t>Ensure all pathway domestic and international camps and competitions reflect the appropriate ‘performance culture’ that aligns with the WCP holistic athlete development principles</w:t>
      </w:r>
    </w:p>
    <w:p w14:paraId="4A493F7C" w14:textId="77777777" w:rsidR="00953102" w:rsidRPr="008C349E" w:rsidRDefault="00953102" w:rsidP="00953102">
      <w:pPr>
        <w:tabs>
          <w:tab w:val="left" w:pos="567"/>
        </w:tabs>
        <w:ind w:left="567" w:hanging="567"/>
        <w:rPr>
          <w:rFonts w:ascii="Arial" w:hAnsi="Arial" w:cs="Arial"/>
          <w:szCs w:val="24"/>
        </w:rPr>
      </w:pPr>
    </w:p>
    <w:p w14:paraId="6664523D" w14:textId="6C1D7ADE" w:rsidR="001B2B89" w:rsidRPr="008C349E" w:rsidRDefault="001B2B89" w:rsidP="00AB43BA">
      <w:pPr>
        <w:pStyle w:val="ListParagraph"/>
        <w:numPr>
          <w:ilvl w:val="0"/>
          <w:numId w:val="44"/>
        </w:numPr>
        <w:tabs>
          <w:tab w:val="left" w:pos="567"/>
        </w:tabs>
        <w:rPr>
          <w:rFonts w:ascii="Arial" w:hAnsi="Arial" w:cs="Arial"/>
          <w:szCs w:val="24"/>
        </w:rPr>
      </w:pPr>
      <w:r w:rsidRPr="008C349E">
        <w:rPr>
          <w:rFonts w:ascii="Arial" w:hAnsi="Arial" w:cs="Arial"/>
          <w:szCs w:val="24"/>
        </w:rPr>
        <w:t>Common technical areas for development and gaps are identified and inform World Class Programme activity (camps; workshops; coach development etc</w:t>
      </w:r>
      <w:r w:rsidR="00FF1120" w:rsidRPr="008C349E">
        <w:rPr>
          <w:rFonts w:ascii="Arial" w:hAnsi="Arial" w:cs="Arial"/>
          <w:szCs w:val="24"/>
        </w:rPr>
        <w:t>.</w:t>
      </w:r>
      <w:r w:rsidRPr="008C349E">
        <w:rPr>
          <w:rFonts w:ascii="Arial" w:hAnsi="Arial" w:cs="Arial"/>
          <w:szCs w:val="24"/>
        </w:rPr>
        <w:t>)</w:t>
      </w:r>
    </w:p>
    <w:p w14:paraId="1CD11CCD" w14:textId="77777777" w:rsidR="001B2B89" w:rsidRPr="008C349E" w:rsidRDefault="001B2B89" w:rsidP="001B2B89">
      <w:pPr>
        <w:tabs>
          <w:tab w:val="left" w:pos="567"/>
        </w:tabs>
        <w:ind w:left="567" w:hanging="567"/>
        <w:rPr>
          <w:rFonts w:ascii="Arial" w:hAnsi="Arial" w:cs="Arial"/>
          <w:szCs w:val="24"/>
        </w:rPr>
      </w:pPr>
    </w:p>
    <w:p w14:paraId="31B3D470" w14:textId="2E5479F2"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Individual athlete technical gaps are identified and resources targeted to accelerate development of key targeted athletes</w:t>
      </w:r>
    </w:p>
    <w:p w14:paraId="79D6F9B9" w14:textId="77777777" w:rsidR="000C2A7C" w:rsidRPr="008C349E" w:rsidRDefault="000C2A7C" w:rsidP="001B2B89">
      <w:pPr>
        <w:tabs>
          <w:tab w:val="left" w:pos="567"/>
        </w:tabs>
        <w:ind w:left="567" w:hanging="567"/>
        <w:rPr>
          <w:rFonts w:ascii="Arial" w:hAnsi="Arial" w:cs="Arial"/>
          <w:szCs w:val="24"/>
        </w:rPr>
      </w:pPr>
    </w:p>
    <w:p w14:paraId="14C15596" w14:textId="77777777" w:rsidR="00545EEE" w:rsidRPr="008C349E" w:rsidRDefault="00545EEE" w:rsidP="00FB06F3">
      <w:pPr>
        <w:widowControl w:val="0"/>
        <w:tabs>
          <w:tab w:val="left" w:pos="680"/>
          <w:tab w:val="left" w:pos="681"/>
        </w:tabs>
        <w:autoSpaceDE w:val="0"/>
        <w:autoSpaceDN w:val="0"/>
        <w:spacing w:before="180"/>
        <w:ind w:left="111"/>
        <w:rPr>
          <w:szCs w:val="24"/>
        </w:rPr>
      </w:pPr>
    </w:p>
    <w:p w14:paraId="01A741CF" w14:textId="160DEA51" w:rsidR="00702CDB" w:rsidRPr="008C349E" w:rsidRDefault="00702CDB" w:rsidP="00702CDB">
      <w:pPr>
        <w:spacing w:after="144" w:line="258" w:lineRule="auto"/>
        <w:rPr>
          <w:b/>
          <w:bCs/>
          <w:szCs w:val="24"/>
        </w:rPr>
      </w:pPr>
      <w:r w:rsidRPr="008C349E">
        <w:rPr>
          <w:b/>
          <w:bCs/>
          <w:szCs w:val="24"/>
        </w:rPr>
        <w:t>KEY INTERNAL AND EXTERNAL CONTACTS</w:t>
      </w:r>
    </w:p>
    <w:p w14:paraId="282684E3" w14:textId="4FCF5BDC"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Aquatics GB colleagues –Swimming SLT</w:t>
      </w:r>
    </w:p>
    <w:p w14:paraId="32352928" w14:textId="77777777" w:rsidR="001B2B89" w:rsidRPr="008C349E" w:rsidRDefault="001B2B89" w:rsidP="001B2B89">
      <w:pPr>
        <w:tabs>
          <w:tab w:val="left" w:pos="567"/>
        </w:tabs>
        <w:ind w:left="567" w:hanging="567"/>
        <w:rPr>
          <w:rFonts w:ascii="Arial" w:hAnsi="Arial" w:cs="Arial"/>
          <w:szCs w:val="24"/>
        </w:rPr>
      </w:pPr>
    </w:p>
    <w:p w14:paraId="68C4C8DC" w14:textId="3C78C490" w:rsidR="001B2B89" w:rsidRPr="008C349E" w:rsidRDefault="001B2B89" w:rsidP="001B2B89">
      <w:pPr>
        <w:tabs>
          <w:tab w:val="left" w:pos="567"/>
        </w:tabs>
        <w:ind w:left="567" w:hanging="567"/>
        <w:rPr>
          <w:rFonts w:ascii="Arial" w:hAnsi="Arial" w:cs="Arial"/>
          <w:szCs w:val="24"/>
        </w:rPr>
      </w:pPr>
      <w:r w:rsidRPr="008C349E">
        <w:rPr>
          <w:rFonts w:ascii="Arial" w:hAnsi="Arial" w:cs="Arial"/>
          <w:szCs w:val="24"/>
        </w:rPr>
        <w:t>•</w:t>
      </w:r>
      <w:r w:rsidRPr="008C349E">
        <w:rPr>
          <w:rFonts w:ascii="Arial" w:hAnsi="Arial" w:cs="Arial"/>
          <w:szCs w:val="24"/>
        </w:rPr>
        <w:tab/>
        <w:t>Home Nation Talent, World Class Podium Potential and Podium Programme coaches and athletes</w:t>
      </w:r>
    </w:p>
    <w:p w14:paraId="0019AAC6" w14:textId="77777777" w:rsidR="001B2B89" w:rsidRPr="008C349E" w:rsidRDefault="001B2B89" w:rsidP="001B2B89">
      <w:pPr>
        <w:tabs>
          <w:tab w:val="left" w:pos="567"/>
        </w:tabs>
        <w:ind w:left="567" w:hanging="567"/>
        <w:rPr>
          <w:rFonts w:ascii="Arial" w:hAnsi="Arial" w:cs="Arial"/>
          <w:szCs w:val="24"/>
        </w:rPr>
      </w:pPr>
    </w:p>
    <w:p w14:paraId="605A9C4D" w14:textId="73B914F7" w:rsidR="001B2B89" w:rsidRPr="008C349E" w:rsidRDefault="001B2B89" w:rsidP="001B2B89">
      <w:pPr>
        <w:tabs>
          <w:tab w:val="left" w:pos="567"/>
        </w:tabs>
        <w:rPr>
          <w:rFonts w:ascii="Arial" w:hAnsi="Arial" w:cs="Arial"/>
          <w:szCs w:val="24"/>
        </w:rPr>
      </w:pPr>
      <w:r w:rsidRPr="008C349E">
        <w:rPr>
          <w:rFonts w:ascii="Arial" w:hAnsi="Arial" w:cs="Arial"/>
          <w:szCs w:val="24"/>
        </w:rPr>
        <w:t>•</w:t>
      </w:r>
      <w:r w:rsidRPr="008C349E">
        <w:rPr>
          <w:rFonts w:ascii="Arial" w:hAnsi="Arial" w:cs="Arial"/>
          <w:szCs w:val="24"/>
        </w:rPr>
        <w:tab/>
        <w:t>Sports Science and Sports Medicine support staff</w:t>
      </w:r>
    </w:p>
    <w:p w14:paraId="1E6639ED" w14:textId="77777777" w:rsidR="001B2B89" w:rsidRPr="008C349E" w:rsidRDefault="001B2B89" w:rsidP="001B2B89">
      <w:pPr>
        <w:tabs>
          <w:tab w:val="left" w:pos="567"/>
        </w:tabs>
        <w:rPr>
          <w:rFonts w:ascii="Arial" w:hAnsi="Arial" w:cs="Arial"/>
          <w:szCs w:val="24"/>
        </w:rPr>
      </w:pPr>
    </w:p>
    <w:p w14:paraId="0F2B23E5" w14:textId="52C8F377" w:rsidR="001B2B89" w:rsidRPr="008C349E" w:rsidRDefault="001B2B89" w:rsidP="001B2B89">
      <w:pPr>
        <w:tabs>
          <w:tab w:val="left" w:pos="567"/>
        </w:tabs>
        <w:rPr>
          <w:rFonts w:ascii="Arial" w:hAnsi="Arial" w:cs="Arial"/>
          <w:szCs w:val="24"/>
        </w:rPr>
      </w:pPr>
      <w:r w:rsidRPr="008C349E">
        <w:rPr>
          <w:rFonts w:ascii="Arial" w:hAnsi="Arial" w:cs="Arial"/>
          <w:szCs w:val="24"/>
        </w:rPr>
        <w:t>•</w:t>
      </w:r>
      <w:r w:rsidRPr="008C349E">
        <w:rPr>
          <w:rFonts w:ascii="Arial" w:hAnsi="Arial" w:cs="Arial"/>
          <w:szCs w:val="24"/>
        </w:rPr>
        <w:tab/>
        <w:t>Olympic swimming performance clubs</w:t>
      </w:r>
    </w:p>
    <w:p w14:paraId="0231092E" w14:textId="77777777" w:rsidR="001B2B89" w:rsidRPr="008C349E" w:rsidRDefault="001B2B89" w:rsidP="001B2B89">
      <w:pPr>
        <w:tabs>
          <w:tab w:val="left" w:pos="567"/>
        </w:tabs>
        <w:rPr>
          <w:rFonts w:ascii="Arial" w:hAnsi="Arial" w:cs="Arial"/>
          <w:szCs w:val="24"/>
        </w:rPr>
      </w:pPr>
    </w:p>
    <w:p w14:paraId="050CCD94" w14:textId="2E39E13C" w:rsidR="001B2B89" w:rsidRPr="008C349E" w:rsidRDefault="001B2B89" w:rsidP="001B2B89">
      <w:pPr>
        <w:tabs>
          <w:tab w:val="left" w:pos="567"/>
        </w:tabs>
        <w:rPr>
          <w:rFonts w:ascii="Arial" w:hAnsi="Arial" w:cs="Arial"/>
          <w:szCs w:val="24"/>
        </w:rPr>
      </w:pPr>
      <w:r w:rsidRPr="008C349E">
        <w:rPr>
          <w:rFonts w:ascii="Arial" w:hAnsi="Arial" w:cs="Arial"/>
          <w:szCs w:val="24"/>
        </w:rPr>
        <w:t>•</w:t>
      </w:r>
      <w:r w:rsidRPr="008C349E">
        <w:rPr>
          <w:rFonts w:ascii="Arial" w:hAnsi="Arial" w:cs="Arial"/>
          <w:szCs w:val="24"/>
        </w:rPr>
        <w:tab/>
        <w:t>Performance Centre planning and evaluation groups</w:t>
      </w:r>
    </w:p>
    <w:p w14:paraId="7D828520" w14:textId="77777777" w:rsidR="001B2B89" w:rsidRPr="008C349E" w:rsidRDefault="001B2B89" w:rsidP="001B2B89">
      <w:pPr>
        <w:tabs>
          <w:tab w:val="left" w:pos="567"/>
        </w:tabs>
        <w:rPr>
          <w:rFonts w:ascii="Arial" w:hAnsi="Arial" w:cs="Arial"/>
          <w:szCs w:val="24"/>
        </w:rPr>
      </w:pPr>
    </w:p>
    <w:p w14:paraId="573761E2" w14:textId="133A14AA" w:rsidR="001B2B89" w:rsidRPr="008C349E" w:rsidRDefault="001B2B89" w:rsidP="001B2B89">
      <w:pPr>
        <w:tabs>
          <w:tab w:val="left" w:pos="567"/>
        </w:tabs>
        <w:rPr>
          <w:rFonts w:ascii="Arial" w:hAnsi="Arial" w:cs="Arial"/>
          <w:szCs w:val="24"/>
        </w:rPr>
      </w:pPr>
      <w:r w:rsidRPr="008C349E">
        <w:rPr>
          <w:rFonts w:ascii="Arial" w:hAnsi="Arial" w:cs="Arial"/>
          <w:szCs w:val="24"/>
        </w:rPr>
        <w:t>•</w:t>
      </w:r>
      <w:r w:rsidRPr="008C349E">
        <w:rPr>
          <w:rFonts w:ascii="Arial" w:hAnsi="Arial" w:cs="Arial"/>
          <w:szCs w:val="24"/>
        </w:rPr>
        <w:tab/>
        <w:t>UK Sport</w:t>
      </w:r>
    </w:p>
    <w:p w14:paraId="363770EF" w14:textId="77777777" w:rsidR="001B2B89" w:rsidRPr="008C349E" w:rsidRDefault="001B2B89" w:rsidP="001B2B89">
      <w:pPr>
        <w:tabs>
          <w:tab w:val="left" w:pos="567"/>
        </w:tabs>
        <w:rPr>
          <w:rFonts w:ascii="Arial" w:hAnsi="Arial" w:cs="Arial"/>
          <w:szCs w:val="24"/>
        </w:rPr>
      </w:pPr>
    </w:p>
    <w:p w14:paraId="02B30102" w14:textId="07F45CFD" w:rsidR="001B2B89" w:rsidRPr="008C349E" w:rsidRDefault="001B2B89" w:rsidP="001B2B89">
      <w:pPr>
        <w:tabs>
          <w:tab w:val="left" w:pos="567"/>
        </w:tabs>
        <w:rPr>
          <w:rFonts w:ascii="Arial" w:hAnsi="Arial" w:cs="Arial"/>
          <w:szCs w:val="24"/>
        </w:rPr>
      </w:pPr>
      <w:r w:rsidRPr="008C349E">
        <w:rPr>
          <w:rFonts w:ascii="Arial" w:hAnsi="Arial" w:cs="Arial"/>
          <w:szCs w:val="24"/>
        </w:rPr>
        <w:t>•</w:t>
      </w:r>
      <w:r w:rsidRPr="008C349E">
        <w:rPr>
          <w:rFonts w:ascii="Arial" w:hAnsi="Arial" w:cs="Arial"/>
          <w:szCs w:val="24"/>
        </w:rPr>
        <w:tab/>
        <w:t>Home Nation sports institutes</w:t>
      </w:r>
    </w:p>
    <w:p w14:paraId="44A0196C" w14:textId="77777777" w:rsidR="001B2B89" w:rsidRPr="008C349E" w:rsidRDefault="001B2B89" w:rsidP="001B2B89">
      <w:pPr>
        <w:tabs>
          <w:tab w:val="left" w:pos="567"/>
        </w:tabs>
        <w:rPr>
          <w:rFonts w:ascii="Arial" w:hAnsi="Arial" w:cs="Arial"/>
          <w:szCs w:val="24"/>
        </w:rPr>
      </w:pPr>
    </w:p>
    <w:p w14:paraId="283A5E67" w14:textId="4CFC10F6" w:rsidR="001B2B89" w:rsidRPr="008C349E" w:rsidRDefault="001B2B89" w:rsidP="001B2B89">
      <w:pPr>
        <w:tabs>
          <w:tab w:val="left" w:pos="567"/>
        </w:tabs>
        <w:rPr>
          <w:rFonts w:ascii="Arial" w:hAnsi="Arial" w:cs="Arial"/>
          <w:szCs w:val="24"/>
        </w:rPr>
      </w:pPr>
      <w:r w:rsidRPr="008C349E">
        <w:rPr>
          <w:rFonts w:ascii="Arial" w:hAnsi="Arial" w:cs="Arial"/>
          <w:szCs w:val="24"/>
        </w:rPr>
        <w:t>•</w:t>
      </w:r>
      <w:r w:rsidRPr="008C349E">
        <w:rPr>
          <w:rFonts w:ascii="Arial" w:hAnsi="Arial" w:cs="Arial"/>
          <w:szCs w:val="24"/>
        </w:rPr>
        <w:tab/>
        <w:t>Home Nation aquatics governing bodies</w:t>
      </w:r>
    </w:p>
    <w:p w14:paraId="7D238734" w14:textId="77777777" w:rsidR="001B2B89" w:rsidRPr="008C349E" w:rsidRDefault="001B2B89" w:rsidP="001B2B89">
      <w:pPr>
        <w:tabs>
          <w:tab w:val="left" w:pos="567"/>
        </w:tabs>
        <w:rPr>
          <w:rFonts w:ascii="Arial" w:hAnsi="Arial" w:cs="Arial"/>
          <w:szCs w:val="24"/>
        </w:rPr>
      </w:pPr>
    </w:p>
    <w:p w14:paraId="6244637E" w14:textId="77777777" w:rsidR="001B2B89" w:rsidRPr="008C349E" w:rsidRDefault="001B2B89" w:rsidP="001B2B89">
      <w:pPr>
        <w:tabs>
          <w:tab w:val="left" w:pos="567"/>
        </w:tabs>
        <w:rPr>
          <w:rFonts w:ascii="Arial" w:hAnsi="Arial" w:cs="Arial"/>
          <w:szCs w:val="24"/>
        </w:rPr>
      </w:pPr>
      <w:r w:rsidRPr="008C349E">
        <w:rPr>
          <w:rFonts w:ascii="Arial" w:hAnsi="Arial" w:cs="Arial"/>
          <w:szCs w:val="24"/>
        </w:rPr>
        <w:t>•</w:t>
      </w:r>
      <w:r w:rsidRPr="008C349E">
        <w:rPr>
          <w:rFonts w:ascii="Arial" w:hAnsi="Arial" w:cs="Arial"/>
          <w:szCs w:val="24"/>
        </w:rPr>
        <w:tab/>
        <w:t>UK Schools</w:t>
      </w:r>
    </w:p>
    <w:p w14:paraId="63F4F450" w14:textId="77777777" w:rsidR="00702CDB" w:rsidRPr="008C349E" w:rsidRDefault="00702CDB" w:rsidP="00702CDB">
      <w:pPr>
        <w:spacing w:after="144" w:line="258" w:lineRule="auto"/>
        <w:rPr>
          <w:bCs/>
          <w:i/>
          <w:szCs w:val="24"/>
        </w:rPr>
      </w:pPr>
    </w:p>
    <w:p w14:paraId="188777B2" w14:textId="394D424A" w:rsidR="00702CDB" w:rsidRPr="008C349E" w:rsidRDefault="00702CDB" w:rsidP="00702CDB">
      <w:pPr>
        <w:spacing w:after="144" w:line="258" w:lineRule="auto"/>
        <w:rPr>
          <w:bCs/>
          <w:i/>
          <w:szCs w:val="24"/>
        </w:rPr>
      </w:pPr>
      <w:r w:rsidRPr="008C349E">
        <w:rPr>
          <w:bCs/>
          <w:i/>
          <w:szCs w:val="24"/>
        </w:rPr>
        <w:lastRenderedPageBreak/>
        <w:t>This job description is not to be regarded as exclusive or exhaustive. It is intended as an outline indication of the areas of activity and will be amended in light of the changing needs of the World Class Programme and/or Aquatics GB.</w:t>
      </w:r>
    </w:p>
    <w:p w14:paraId="3577C0DA" w14:textId="4E2E42F0" w:rsidR="00C24AFB" w:rsidRPr="008C349E" w:rsidRDefault="00C24AFB" w:rsidP="00AA4401">
      <w:pPr>
        <w:spacing w:after="144" w:line="258" w:lineRule="auto"/>
        <w:rPr>
          <w:i/>
          <w:szCs w:val="24"/>
        </w:rPr>
      </w:pPr>
    </w:p>
    <w:p w14:paraId="18F48B42" w14:textId="77777777" w:rsidR="00894172" w:rsidRPr="008C349E" w:rsidRDefault="00894172">
      <w:pPr>
        <w:spacing w:after="160" w:line="259" w:lineRule="auto"/>
        <w:rPr>
          <w:rFonts w:eastAsiaTheme="majorEastAsia" w:cstheme="majorBidi"/>
          <w:b/>
          <w:szCs w:val="24"/>
        </w:rPr>
      </w:pPr>
      <w:r w:rsidRPr="008C349E">
        <w:rPr>
          <w:szCs w:val="24"/>
        </w:rPr>
        <w:br w:type="page"/>
      </w:r>
    </w:p>
    <w:p w14:paraId="6F40ECBF" w14:textId="24CD4609" w:rsidR="00AA4401" w:rsidRPr="008C349E" w:rsidRDefault="00AA4401" w:rsidP="00AA4401">
      <w:pPr>
        <w:pStyle w:val="Heading1"/>
        <w:rPr>
          <w:szCs w:val="24"/>
        </w:rPr>
      </w:pPr>
      <w:r w:rsidRPr="008C349E">
        <w:rPr>
          <w:szCs w:val="24"/>
        </w:rPr>
        <w:lastRenderedPageBreak/>
        <w:t xml:space="preserve">PERSON SPECIFICATION </w:t>
      </w:r>
      <w:r w:rsidR="00AD399A" w:rsidRPr="008C349E">
        <w:rPr>
          <w:szCs w:val="24"/>
        </w:rPr>
        <w:t xml:space="preserve"> </w:t>
      </w:r>
    </w:p>
    <w:p w14:paraId="437BD41F" w14:textId="428B19A7" w:rsidR="00AA4401" w:rsidRPr="008C349E" w:rsidRDefault="00AA4401" w:rsidP="00AA4401">
      <w:pPr>
        <w:rPr>
          <w:szCs w:val="24"/>
        </w:rPr>
      </w:pPr>
    </w:p>
    <w:tbl>
      <w:tblPr>
        <w:tblStyle w:val="TableGrid"/>
        <w:tblW w:w="5000" w:type="pct"/>
        <w:tblLook w:val="04A0" w:firstRow="1" w:lastRow="0" w:firstColumn="1" w:lastColumn="0" w:noHBand="0" w:noVBand="1"/>
      </w:tblPr>
      <w:tblGrid>
        <w:gridCol w:w="1657"/>
        <w:gridCol w:w="4545"/>
        <w:gridCol w:w="3881"/>
      </w:tblGrid>
      <w:tr w:rsidR="008C349E" w:rsidRPr="008C349E" w14:paraId="192530E7" w14:textId="77777777" w:rsidTr="00CB1553">
        <w:trPr>
          <w:trHeight w:val="438"/>
          <w:tblHeader/>
        </w:trPr>
        <w:tc>
          <w:tcPr>
            <w:tcW w:w="724" w:type="pct"/>
            <w:tcBorders>
              <w:top w:val="single" w:sz="4" w:space="0" w:color="auto"/>
              <w:left w:val="single" w:sz="4" w:space="0" w:color="auto"/>
              <w:bottom w:val="single" w:sz="4" w:space="0" w:color="auto"/>
              <w:right w:val="single" w:sz="4" w:space="0" w:color="auto"/>
            </w:tcBorders>
            <w:shd w:val="pct5" w:color="auto" w:fill="FFFFFF" w:themeFill="background1"/>
            <w:vAlign w:val="center"/>
          </w:tcPr>
          <w:p w14:paraId="6D3F6BD3" w14:textId="77777777" w:rsidR="00CB1553" w:rsidRPr="008C349E" w:rsidRDefault="00CB1553" w:rsidP="00E66DFE">
            <w:pPr>
              <w:spacing w:after="160" w:line="259" w:lineRule="auto"/>
              <w:rPr>
                <w:rFonts w:ascii="Arial" w:hAnsi="Arial" w:cs="Arial"/>
                <w:b/>
                <w:szCs w:val="24"/>
              </w:rPr>
            </w:pPr>
            <w:r w:rsidRPr="008C349E">
              <w:rPr>
                <w:rFonts w:ascii="Arial" w:hAnsi="Arial" w:cs="Arial"/>
                <w:b/>
                <w:szCs w:val="24"/>
              </w:rPr>
              <w:t xml:space="preserve">Criteria </w:t>
            </w:r>
          </w:p>
        </w:tc>
        <w:tc>
          <w:tcPr>
            <w:tcW w:w="2303" w:type="pct"/>
            <w:tcBorders>
              <w:top w:val="single" w:sz="4" w:space="0" w:color="auto"/>
              <w:left w:val="single" w:sz="4" w:space="0" w:color="auto"/>
              <w:bottom w:val="single" w:sz="4" w:space="0" w:color="auto"/>
              <w:right w:val="single" w:sz="4" w:space="0" w:color="auto"/>
            </w:tcBorders>
            <w:shd w:val="pct5" w:color="auto" w:fill="FFFFFF" w:themeFill="background1"/>
            <w:vAlign w:val="center"/>
          </w:tcPr>
          <w:p w14:paraId="35187C6F" w14:textId="77777777" w:rsidR="00CB1553" w:rsidRPr="008C349E" w:rsidRDefault="00CB1553" w:rsidP="00E66DFE">
            <w:pPr>
              <w:spacing w:after="160" w:line="259" w:lineRule="auto"/>
              <w:rPr>
                <w:rFonts w:ascii="Arial" w:hAnsi="Arial" w:cs="Arial"/>
                <w:b/>
                <w:szCs w:val="24"/>
              </w:rPr>
            </w:pPr>
            <w:r w:rsidRPr="008C349E">
              <w:rPr>
                <w:rFonts w:ascii="Arial" w:hAnsi="Arial" w:cs="Arial"/>
                <w:b/>
                <w:szCs w:val="24"/>
              </w:rPr>
              <w:t>Essential</w:t>
            </w:r>
          </w:p>
        </w:tc>
        <w:tc>
          <w:tcPr>
            <w:tcW w:w="1973" w:type="pct"/>
            <w:tcBorders>
              <w:top w:val="single" w:sz="4" w:space="0" w:color="auto"/>
              <w:left w:val="single" w:sz="4" w:space="0" w:color="auto"/>
              <w:bottom w:val="single" w:sz="4" w:space="0" w:color="auto"/>
              <w:right w:val="single" w:sz="4" w:space="0" w:color="auto"/>
            </w:tcBorders>
            <w:shd w:val="pct5" w:color="auto" w:fill="FFFFFF" w:themeFill="background1"/>
            <w:vAlign w:val="center"/>
          </w:tcPr>
          <w:p w14:paraId="076A6EB1" w14:textId="77777777" w:rsidR="00CB1553" w:rsidRPr="008C349E" w:rsidRDefault="00CB1553" w:rsidP="00E66DFE">
            <w:pPr>
              <w:spacing w:after="160" w:line="259" w:lineRule="auto"/>
              <w:rPr>
                <w:rFonts w:ascii="Arial" w:hAnsi="Arial" w:cs="Arial"/>
                <w:b/>
                <w:szCs w:val="24"/>
              </w:rPr>
            </w:pPr>
            <w:r w:rsidRPr="008C349E">
              <w:rPr>
                <w:rFonts w:ascii="Arial" w:hAnsi="Arial" w:cs="Arial"/>
                <w:b/>
                <w:szCs w:val="24"/>
              </w:rPr>
              <w:t>Desirable</w:t>
            </w:r>
          </w:p>
        </w:tc>
      </w:tr>
      <w:tr w:rsidR="008C349E" w:rsidRPr="008C349E" w14:paraId="0C26A395" w14:textId="77777777" w:rsidTr="00CB1553">
        <w:trPr>
          <w:trHeight w:val="763"/>
        </w:trPr>
        <w:tc>
          <w:tcPr>
            <w:tcW w:w="724" w:type="pct"/>
            <w:vAlign w:val="center"/>
          </w:tcPr>
          <w:p w14:paraId="42D1D506" w14:textId="77777777" w:rsidR="00CB1553" w:rsidRPr="008C349E" w:rsidRDefault="00CB1553" w:rsidP="00E66DFE">
            <w:pPr>
              <w:spacing w:after="160" w:line="259" w:lineRule="auto"/>
              <w:rPr>
                <w:rFonts w:ascii="Arial" w:hAnsi="Arial" w:cs="Arial"/>
                <w:szCs w:val="24"/>
              </w:rPr>
            </w:pPr>
            <w:r w:rsidRPr="008C349E">
              <w:rPr>
                <w:rFonts w:ascii="Arial" w:hAnsi="Arial" w:cs="Arial"/>
                <w:szCs w:val="24"/>
              </w:rPr>
              <w:t>Qualifications</w:t>
            </w:r>
          </w:p>
        </w:tc>
        <w:tc>
          <w:tcPr>
            <w:tcW w:w="2303" w:type="pct"/>
            <w:vAlign w:val="center"/>
          </w:tcPr>
          <w:p w14:paraId="24412F4C" w14:textId="420DF0A7" w:rsidR="00DD69D3" w:rsidRPr="008C349E" w:rsidRDefault="00FF1120" w:rsidP="00DD69D3">
            <w:pPr>
              <w:pStyle w:val="ListParagraph"/>
              <w:numPr>
                <w:ilvl w:val="0"/>
                <w:numId w:val="39"/>
              </w:numPr>
              <w:ind w:left="362" w:hanging="362"/>
              <w:rPr>
                <w:rFonts w:ascii="Arial" w:hAnsi="Arial" w:cs="Arial"/>
                <w:szCs w:val="24"/>
              </w:rPr>
            </w:pPr>
            <w:r w:rsidRPr="008C349E">
              <w:rPr>
                <w:rFonts w:ascii="Arial" w:hAnsi="Arial" w:cs="Arial"/>
                <w:szCs w:val="24"/>
              </w:rPr>
              <w:t>Graduate level qualification</w:t>
            </w:r>
            <w:r w:rsidR="00DD69D3" w:rsidRPr="008C349E">
              <w:rPr>
                <w:rFonts w:ascii="Arial" w:hAnsi="Arial" w:cs="Arial"/>
                <w:szCs w:val="24"/>
              </w:rPr>
              <w:t xml:space="preserve"> or equivalent</w:t>
            </w:r>
          </w:p>
          <w:p w14:paraId="321F3FD5" w14:textId="3029AD8E" w:rsidR="00CB1553" w:rsidRPr="008C349E" w:rsidRDefault="00DD69D3" w:rsidP="00346B68">
            <w:pPr>
              <w:pStyle w:val="ListParagraph"/>
              <w:spacing w:after="240"/>
              <w:ind w:left="362"/>
              <w:rPr>
                <w:rFonts w:ascii="Arial" w:hAnsi="Arial" w:cs="Arial"/>
                <w:szCs w:val="24"/>
              </w:rPr>
            </w:pPr>
            <w:r w:rsidRPr="008C349E">
              <w:rPr>
                <w:rFonts w:ascii="Arial" w:hAnsi="Arial" w:cs="Arial"/>
                <w:szCs w:val="24"/>
              </w:rPr>
              <w:br/>
            </w:r>
          </w:p>
        </w:tc>
        <w:tc>
          <w:tcPr>
            <w:tcW w:w="1973" w:type="pct"/>
            <w:vAlign w:val="center"/>
          </w:tcPr>
          <w:p w14:paraId="7C2D5834" w14:textId="77777777" w:rsidR="00CB1553" w:rsidRPr="008C349E" w:rsidRDefault="00346B68" w:rsidP="00DD69D3">
            <w:pPr>
              <w:pStyle w:val="ListParagraph"/>
              <w:numPr>
                <w:ilvl w:val="0"/>
                <w:numId w:val="26"/>
              </w:numPr>
              <w:tabs>
                <w:tab w:val="left" w:pos="270"/>
              </w:tabs>
              <w:ind w:left="211" w:hanging="211"/>
              <w:rPr>
                <w:rFonts w:ascii="Arial" w:hAnsi="Arial" w:cs="Arial"/>
                <w:szCs w:val="24"/>
              </w:rPr>
            </w:pPr>
            <w:r w:rsidRPr="008C349E">
              <w:rPr>
                <w:rFonts w:ascii="Arial" w:hAnsi="Arial" w:cs="Arial"/>
                <w:szCs w:val="24"/>
              </w:rPr>
              <w:t>Sports management/Sports Science degree or advanced coaching qualification or equivalent</w:t>
            </w:r>
          </w:p>
          <w:p w14:paraId="73E0A4FE" w14:textId="46EC8EC1" w:rsidR="00D8668C" w:rsidRPr="008C349E" w:rsidRDefault="00D8668C" w:rsidP="00D8668C">
            <w:pPr>
              <w:pStyle w:val="ListParagraph"/>
              <w:tabs>
                <w:tab w:val="left" w:pos="270"/>
              </w:tabs>
              <w:ind w:left="211"/>
              <w:rPr>
                <w:rFonts w:ascii="Arial" w:hAnsi="Arial" w:cs="Arial"/>
                <w:szCs w:val="24"/>
              </w:rPr>
            </w:pPr>
          </w:p>
        </w:tc>
      </w:tr>
      <w:tr w:rsidR="008C349E" w:rsidRPr="008C349E" w14:paraId="217A4FED" w14:textId="77777777" w:rsidTr="00CB1553">
        <w:trPr>
          <w:trHeight w:val="699"/>
        </w:trPr>
        <w:tc>
          <w:tcPr>
            <w:tcW w:w="724" w:type="pct"/>
            <w:vAlign w:val="center"/>
          </w:tcPr>
          <w:p w14:paraId="415E2F9F" w14:textId="77777777" w:rsidR="00CB1553" w:rsidRPr="008C349E" w:rsidRDefault="00CB1553" w:rsidP="00E66DFE">
            <w:pPr>
              <w:spacing w:after="160" w:line="259" w:lineRule="auto"/>
              <w:rPr>
                <w:rFonts w:ascii="Arial" w:hAnsi="Arial" w:cs="Arial"/>
                <w:szCs w:val="24"/>
              </w:rPr>
            </w:pPr>
            <w:r w:rsidRPr="008C349E">
              <w:rPr>
                <w:rFonts w:ascii="Arial" w:hAnsi="Arial" w:cs="Arial"/>
                <w:szCs w:val="24"/>
              </w:rPr>
              <w:t>Experience / Knowledge</w:t>
            </w:r>
          </w:p>
        </w:tc>
        <w:tc>
          <w:tcPr>
            <w:tcW w:w="2303" w:type="pct"/>
          </w:tcPr>
          <w:p w14:paraId="43546B56" w14:textId="3B6534B6" w:rsidR="00D8668C" w:rsidRPr="008C349E" w:rsidRDefault="00D8668C" w:rsidP="00D8668C">
            <w:pPr>
              <w:pStyle w:val="ListParagraph"/>
              <w:numPr>
                <w:ilvl w:val="0"/>
                <w:numId w:val="25"/>
              </w:numPr>
              <w:ind w:left="362" w:hanging="362"/>
              <w:rPr>
                <w:rFonts w:ascii="Arial" w:hAnsi="Arial" w:cs="Arial"/>
                <w:szCs w:val="24"/>
              </w:rPr>
            </w:pPr>
            <w:r w:rsidRPr="008C349E">
              <w:rPr>
                <w:rFonts w:ascii="Arial" w:hAnsi="Arial" w:cs="Arial"/>
                <w:szCs w:val="24"/>
              </w:rPr>
              <w:t>Demonstrated evidence of identifying and developing athletes at talent level or above</w:t>
            </w:r>
          </w:p>
          <w:p w14:paraId="34A3F499" w14:textId="77777777" w:rsidR="00D8668C" w:rsidRPr="008C349E" w:rsidRDefault="00D8668C" w:rsidP="00D8668C">
            <w:pPr>
              <w:pStyle w:val="ListParagraph"/>
              <w:ind w:left="362"/>
              <w:rPr>
                <w:rFonts w:ascii="Arial" w:hAnsi="Arial" w:cs="Arial"/>
                <w:szCs w:val="24"/>
              </w:rPr>
            </w:pPr>
          </w:p>
          <w:p w14:paraId="18A68BE6" w14:textId="10EB5A31" w:rsidR="00D8668C" w:rsidRPr="008C349E" w:rsidRDefault="00D8668C" w:rsidP="00D8668C">
            <w:pPr>
              <w:pStyle w:val="ListParagraph"/>
              <w:numPr>
                <w:ilvl w:val="0"/>
                <w:numId w:val="25"/>
              </w:numPr>
              <w:ind w:left="362" w:hanging="362"/>
              <w:rPr>
                <w:rFonts w:ascii="Arial" w:hAnsi="Arial" w:cs="Arial"/>
                <w:szCs w:val="24"/>
              </w:rPr>
            </w:pPr>
            <w:r w:rsidRPr="008C349E">
              <w:rPr>
                <w:rFonts w:ascii="Arial" w:hAnsi="Arial" w:cs="Arial"/>
                <w:szCs w:val="24"/>
              </w:rPr>
              <w:t>Proven track record mentoring or developing performance staff to achieve their full potential</w:t>
            </w:r>
          </w:p>
          <w:p w14:paraId="2FEFBDA7" w14:textId="77777777" w:rsidR="00D8668C" w:rsidRPr="008C349E" w:rsidRDefault="00D8668C" w:rsidP="00D8668C">
            <w:pPr>
              <w:pStyle w:val="ListParagraph"/>
              <w:ind w:left="362"/>
              <w:rPr>
                <w:rFonts w:ascii="Arial" w:hAnsi="Arial" w:cs="Arial"/>
                <w:szCs w:val="24"/>
              </w:rPr>
            </w:pPr>
          </w:p>
          <w:p w14:paraId="4851BF3C" w14:textId="3DD1FDD9" w:rsidR="00D8668C" w:rsidRPr="008C349E" w:rsidRDefault="00D8668C" w:rsidP="00D8668C">
            <w:pPr>
              <w:pStyle w:val="ListParagraph"/>
              <w:numPr>
                <w:ilvl w:val="0"/>
                <w:numId w:val="25"/>
              </w:numPr>
              <w:ind w:left="362" w:hanging="362"/>
              <w:rPr>
                <w:rFonts w:ascii="Arial" w:hAnsi="Arial" w:cs="Arial"/>
                <w:szCs w:val="24"/>
              </w:rPr>
            </w:pPr>
            <w:r w:rsidRPr="008C349E">
              <w:rPr>
                <w:rFonts w:ascii="Arial" w:hAnsi="Arial" w:cs="Arial"/>
                <w:szCs w:val="24"/>
              </w:rPr>
              <w:t>Successful track record of high-level strategic planning</w:t>
            </w:r>
          </w:p>
          <w:p w14:paraId="3C043324" w14:textId="77777777" w:rsidR="00D8668C" w:rsidRPr="008C349E" w:rsidRDefault="00D8668C" w:rsidP="00D8668C">
            <w:pPr>
              <w:pStyle w:val="ListParagraph"/>
              <w:ind w:left="362"/>
              <w:rPr>
                <w:rFonts w:ascii="Arial" w:hAnsi="Arial" w:cs="Arial"/>
                <w:szCs w:val="24"/>
              </w:rPr>
            </w:pPr>
          </w:p>
          <w:p w14:paraId="032241FC" w14:textId="18801809" w:rsidR="00D8668C" w:rsidRPr="008C349E" w:rsidRDefault="00D8668C" w:rsidP="00D8668C">
            <w:pPr>
              <w:pStyle w:val="ListParagraph"/>
              <w:numPr>
                <w:ilvl w:val="0"/>
                <w:numId w:val="25"/>
              </w:numPr>
              <w:ind w:left="362" w:hanging="362"/>
              <w:rPr>
                <w:rFonts w:ascii="Arial" w:hAnsi="Arial" w:cs="Arial"/>
                <w:szCs w:val="24"/>
              </w:rPr>
            </w:pPr>
            <w:r w:rsidRPr="008C349E">
              <w:rPr>
                <w:rFonts w:ascii="Arial" w:hAnsi="Arial" w:cs="Arial"/>
                <w:szCs w:val="24"/>
              </w:rPr>
              <w:t>Demonstrated evidence of managing performance development programmes within elite sport</w:t>
            </w:r>
          </w:p>
          <w:p w14:paraId="0526C1C1" w14:textId="77777777" w:rsidR="00D8668C" w:rsidRPr="008C349E" w:rsidRDefault="00D8668C" w:rsidP="00D8668C">
            <w:pPr>
              <w:pStyle w:val="ListParagraph"/>
              <w:ind w:left="362"/>
              <w:rPr>
                <w:rFonts w:ascii="Arial" w:hAnsi="Arial" w:cs="Arial"/>
                <w:szCs w:val="24"/>
              </w:rPr>
            </w:pPr>
          </w:p>
          <w:p w14:paraId="544A0436" w14:textId="78E23D26" w:rsidR="00D8668C" w:rsidRPr="008C349E" w:rsidRDefault="00D8668C" w:rsidP="00D8668C">
            <w:pPr>
              <w:pStyle w:val="ListParagraph"/>
              <w:numPr>
                <w:ilvl w:val="0"/>
                <w:numId w:val="25"/>
              </w:numPr>
              <w:ind w:left="362" w:hanging="362"/>
              <w:rPr>
                <w:rFonts w:ascii="Arial" w:hAnsi="Arial" w:cs="Arial"/>
                <w:szCs w:val="24"/>
              </w:rPr>
            </w:pPr>
            <w:r w:rsidRPr="008C349E">
              <w:rPr>
                <w:rFonts w:ascii="Arial" w:hAnsi="Arial" w:cs="Arial"/>
                <w:szCs w:val="24"/>
              </w:rPr>
              <w:t>Relevant experience working strategically and as part of a leadership group in high performance sport</w:t>
            </w:r>
          </w:p>
          <w:p w14:paraId="1A50C0A3" w14:textId="77777777" w:rsidR="00D8668C" w:rsidRPr="008C349E" w:rsidRDefault="00D8668C" w:rsidP="00D8668C">
            <w:pPr>
              <w:pStyle w:val="ListParagraph"/>
              <w:ind w:left="362"/>
              <w:rPr>
                <w:rFonts w:ascii="Arial" w:hAnsi="Arial" w:cs="Arial"/>
                <w:szCs w:val="24"/>
              </w:rPr>
            </w:pPr>
          </w:p>
          <w:p w14:paraId="36907724" w14:textId="27024B74" w:rsidR="00D8668C" w:rsidRPr="008C349E" w:rsidRDefault="00D8668C" w:rsidP="00D8668C">
            <w:pPr>
              <w:pStyle w:val="ListParagraph"/>
              <w:numPr>
                <w:ilvl w:val="0"/>
                <w:numId w:val="25"/>
              </w:numPr>
              <w:ind w:left="362" w:hanging="362"/>
              <w:rPr>
                <w:rFonts w:ascii="Arial" w:hAnsi="Arial" w:cs="Arial"/>
                <w:szCs w:val="24"/>
              </w:rPr>
            </w:pPr>
            <w:r w:rsidRPr="008C349E">
              <w:rPr>
                <w:rFonts w:ascii="Arial" w:hAnsi="Arial" w:cs="Arial"/>
                <w:szCs w:val="24"/>
              </w:rPr>
              <w:t>Demonstrated track record in developing consistent frameworks for athlete performance plans</w:t>
            </w:r>
          </w:p>
          <w:p w14:paraId="1E1572F7" w14:textId="77777777" w:rsidR="00D8668C" w:rsidRPr="008C349E" w:rsidRDefault="00D8668C" w:rsidP="00D8668C">
            <w:pPr>
              <w:pStyle w:val="ListParagraph"/>
              <w:ind w:left="362"/>
              <w:rPr>
                <w:rFonts w:ascii="Arial" w:hAnsi="Arial" w:cs="Arial"/>
                <w:szCs w:val="24"/>
              </w:rPr>
            </w:pPr>
          </w:p>
          <w:p w14:paraId="5F3783A8" w14:textId="439C5218" w:rsidR="00D8668C" w:rsidRPr="008C349E" w:rsidRDefault="00D8668C" w:rsidP="00D8668C">
            <w:pPr>
              <w:pStyle w:val="ListParagraph"/>
              <w:numPr>
                <w:ilvl w:val="0"/>
                <w:numId w:val="25"/>
              </w:numPr>
              <w:ind w:left="362" w:hanging="362"/>
              <w:rPr>
                <w:rFonts w:ascii="Arial" w:hAnsi="Arial" w:cs="Arial"/>
                <w:szCs w:val="24"/>
              </w:rPr>
            </w:pPr>
            <w:r w:rsidRPr="008C349E">
              <w:rPr>
                <w:rFonts w:ascii="Arial" w:hAnsi="Arial" w:cs="Arial"/>
                <w:szCs w:val="24"/>
              </w:rPr>
              <w:t>Experience of successful collaborative work in a multi- disciplinary team (coaching, sports science and sports medicine)</w:t>
            </w:r>
          </w:p>
          <w:p w14:paraId="5F0641CD" w14:textId="77777777" w:rsidR="00D8668C" w:rsidRPr="008C349E" w:rsidRDefault="00D8668C" w:rsidP="00D8668C">
            <w:pPr>
              <w:pStyle w:val="ListParagraph"/>
              <w:ind w:left="362"/>
              <w:rPr>
                <w:rFonts w:ascii="Arial" w:hAnsi="Arial" w:cs="Arial"/>
                <w:szCs w:val="24"/>
              </w:rPr>
            </w:pPr>
          </w:p>
          <w:p w14:paraId="4FE9813E" w14:textId="39E9E710" w:rsidR="00CB1553" w:rsidRPr="008C349E" w:rsidRDefault="00D8668C" w:rsidP="00D8668C">
            <w:pPr>
              <w:pStyle w:val="ListParagraph"/>
              <w:numPr>
                <w:ilvl w:val="0"/>
                <w:numId w:val="25"/>
              </w:numPr>
              <w:tabs>
                <w:tab w:val="left" w:pos="358"/>
              </w:tabs>
              <w:spacing w:after="120"/>
              <w:ind w:left="358" w:hanging="358"/>
              <w:rPr>
                <w:rFonts w:ascii="Arial" w:hAnsi="Arial" w:cs="Arial"/>
                <w:szCs w:val="24"/>
              </w:rPr>
            </w:pPr>
            <w:r w:rsidRPr="008C349E">
              <w:rPr>
                <w:rFonts w:ascii="Arial" w:hAnsi="Arial" w:cs="Arial"/>
                <w:szCs w:val="24"/>
              </w:rPr>
              <w:t>In depth understanding of the stages in athlete development</w:t>
            </w:r>
          </w:p>
        </w:tc>
        <w:tc>
          <w:tcPr>
            <w:tcW w:w="1973" w:type="pct"/>
          </w:tcPr>
          <w:p w14:paraId="7F79C9AE" w14:textId="77777777" w:rsidR="00D8668C" w:rsidRPr="008C349E" w:rsidRDefault="00D8668C" w:rsidP="00D8668C">
            <w:pPr>
              <w:numPr>
                <w:ilvl w:val="0"/>
                <w:numId w:val="25"/>
              </w:numPr>
              <w:ind w:left="207" w:hanging="207"/>
              <w:rPr>
                <w:rFonts w:ascii="Arial" w:hAnsi="Arial" w:cs="Arial"/>
                <w:szCs w:val="24"/>
              </w:rPr>
            </w:pPr>
            <w:r w:rsidRPr="008C349E">
              <w:rPr>
                <w:rFonts w:ascii="Arial" w:hAnsi="Arial" w:cs="Arial"/>
                <w:szCs w:val="24"/>
              </w:rPr>
              <w:t>Experience coaching swimming athletes at Olympic level</w:t>
            </w:r>
          </w:p>
          <w:p w14:paraId="7E3B139D" w14:textId="77777777" w:rsidR="00D8668C" w:rsidRPr="008C349E" w:rsidRDefault="00D8668C" w:rsidP="00D8668C">
            <w:pPr>
              <w:ind w:left="207" w:hanging="207"/>
              <w:rPr>
                <w:rFonts w:ascii="Arial" w:hAnsi="Arial" w:cs="Arial"/>
                <w:szCs w:val="24"/>
              </w:rPr>
            </w:pPr>
          </w:p>
          <w:p w14:paraId="0D9EE049" w14:textId="10B1CF7A" w:rsidR="00953102" w:rsidRPr="008C349E" w:rsidRDefault="00D8668C" w:rsidP="00953102">
            <w:pPr>
              <w:numPr>
                <w:ilvl w:val="0"/>
                <w:numId w:val="25"/>
              </w:numPr>
              <w:ind w:left="207" w:hanging="207"/>
              <w:rPr>
                <w:rFonts w:ascii="Arial" w:hAnsi="Arial" w:cs="Arial"/>
                <w:szCs w:val="24"/>
              </w:rPr>
            </w:pPr>
            <w:r w:rsidRPr="008C349E">
              <w:rPr>
                <w:rFonts w:ascii="Arial" w:hAnsi="Arial" w:cs="Arial"/>
                <w:szCs w:val="24"/>
              </w:rPr>
              <w:t>Knowledge of British high performance sport and the funding system</w:t>
            </w:r>
          </w:p>
          <w:p w14:paraId="63815E3C" w14:textId="77777777" w:rsidR="00953102" w:rsidRPr="008C349E" w:rsidRDefault="00953102" w:rsidP="00953102">
            <w:pPr>
              <w:pStyle w:val="ListParagraph"/>
              <w:rPr>
                <w:rFonts w:ascii="Arial" w:hAnsi="Arial" w:cs="Arial"/>
                <w:szCs w:val="24"/>
              </w:rPr>
            </w:pPr>
          </w:p>
          <w:p w14:paraId="10713EC2" w14:textId="176F508B" w:rsidR="00953102" w:rsidRPr="008C349E" w:rsidRDefault="00953102" w:rsidP="00953102">
            <w:pPr>
              <w:numPr>
                <w:ilvl w:val="0"/>
                <w:numId w:val="25"/>
              </w:numPr>
              <w:ind w:left="207" w:hanging="207"/>
              <w:rPr>
                <w:rFonts w:ascii="Arial" w:hAnsi="Arial" w:cs="Arial"/>
                <w:szCs w:val="24"/>
              </w:rPr>
            </w:pPr>
            <w:r w:rsidRPr="008C349E">
              <w:rPr>
                <w:rFonts w:ascii="Arial" w:hAnsi="Arial" w:cs="Arial"/>
                <w:szCs w:val="24"/>
              </w:rPr>
              <w:t>First-hand knowledge of British aquatics swimming development pathway</w:t>
            </w:r>
          </w:p>
          <w:p w14:paraId="3486E124" w14:textId="3B069C5D" w:rsidR="00953102" w:rsidRPr="008C349E" w:rsidRDefault="00953102" w:rsidP="00953102">
            <w:pPr>
              <w:rPr>
                <w:rFonts w:ascii="Arial" w:hAnsi="Arial" w:cs="Arial"/>
                <w:szCs w:val="24"/>
              </w:rPr>
            </w:pPr>
          </w:p>
          <w:p w14:paraId="2AFAC275" w14:textId="04AC76D9" w:rsidR="00D8668C" w:rsidRPr="008C349E" w:rsidRDefault="00D62289" w:rsidP="00D8668C">
            <w:pPr>
              <w:numPr>
                <w:ilvl w:val="0"/>
                <w:numId w:val="25"/>
              </w:numPr>
              <w:spacing w:line="259" w:lineRule="auto"/>
              <w:ind w:left="207" w:hanging="207"/>
              <w:rPr>
                <w:rFonts w:ascii="Arial" w:hAnsi="Arial" w:cs="Arial"/>
                <w:szCs w:val="24"/>
              </w:rPr>
            </w:pPr>
            <w:r w:rsidRPr="008C349E">
              <w:rPr>
                <w:rFonts w:ascii="Arial" w:hAnsi="Arial" w:cs="Arial"/>
                <w:szCs w:val="24"/>
              </w:rPr>
              <w:t>Experience of leading international junior teams/squads in international camps and competitions</w:t>
            </w:r>
            <w:r w:rsidR="00D8668C" w:rsidRPr="008C349E">
              <w:rPr>
                <w:rFonts w:ascii="Arial" w:hAnsi="Arial" w:cs="Arial"/>
                <w:szCs w:val="24"/>
              </w:rPr>
              <w:t xml:space="preserve"> </w:t>
            </w:r>
          </w:p>
          <w:p w14:paraId="4DB12F8F" w14:textId="2A865BBA" w:rsidR="00CB1553" w:rsidRPr="008C349E" w:rsidRDefault="00CB1553" w:rsidP="00D8668C">
            <w:pPr>
              <w:pStyle w:val="ListParagraph"/>
              <w:tabs>
                <w:tab w:val="left" w:pos="317"/>
              </w:tabs>
              <w:rPr>
                <w:rFonts w:ascii="Arial" w:hAnsi="Arial" w:cs="Arial"/>
                <w:szCs w:val="24"/>
              </w:rPr>
            </w:pPr>
          </w:p>
        </w:tc>
      </w:tr>
      <w:tr w:rsidR="008C349E" w:rsidRPr="008C349E" w14:paraId="301BA2E2" w14:textId="77777777" w:rsidTr="00CB1553">
        <w:trPr>
          <w:trHeight w:val="699"/>
        </w:trPr>
        <w:tc>
          <w:tcPr>
            <w:tcW w:w="724" w:type="pct"/>
            <w:vAlign w:val="center"/>
          </w:tcPr>
          <w:p w14:paraId="6C58FBCE" w14:textId="7A5DE32E" w:rsidR="00CB1553" w:rsidRPr="008C349E" w:rsidRDefault="00D8668C" w:rsidP="00D8668C">
            <w:pPr>
              <w:spacing w:after="160" w:line="259" w:lineRule="auto"/>
              <w:rPr>
                <w:rFonts w:ascii="Arial" w:hAnsi="Arial" w:cs="Arial"/>
                <w:szCs w:val="24"/>
              </w:rPr>
            </w:pPr>
            <w:r w:rsidRPr="008C349E">
              <w:rPr>
                <w:rFonts w:ascii="Arial" w:hAnsi="Arial" w:cs="Arial"/>
                <w:szCs w:val="24"/>
              </w:rPr>
              <w:t>Skills</w:t>
            </w:r>
          </w:p>
        </w:tc>
        <w:tc>
          <w:tcPr>
            <w:tcW w:w="2303" w:type="pct"/>
          </w:tcPr>
          <w:p w14:paraId="126C752C" w14:textId="77777777" w:rsidR="00D8668C" w:rsidRPr="008C349E" w:rsidRDefault="00D8668C" w:rsidP="00D8668C">
            <w:pPr>
              <w:numPr>
                <w:ilvl w:val="0"/>
                <w:numId w:val="25"/>
              </w:numPr>
              <w:ind w:left="358" w:hanging="358"/>
              <w:rPr>
                <w:rFonts w:ascii="Arial" w:hAnsi="Arial" w:cs="Arial"/>
                <w:szCs w:val="24"/>
              </w:rPr>
            </w:pPr>
            <w:r w:rsidRPr="008C349E">
              <w:rPr>
                <w:rFonts w:ascii="Arial" w:hAnsi="Arial" w:cs="Arial"/>
                <w:szCs w:val="24"/>
              </w:rPr>
              <w:t>Proven self-starter and willing to travel extensively to promote the WCP inside and outside the UK</w:t>
            </w:r>
          </w:p>
          <w:p w14:paraId="1C54721F" w14:textId="77777777" w:rsidR="00DD69D3" w:rsidRPr="008C349E" w:rsidRDefault="00DD69D3" w:rsidP="00D8668C">
            <w:pPr>
              <w:pStyle w:val="ListParagraph"/>
              <w:ind w:left="358" w:hanging="358"/>
              <w:rPr>
                <w:rFonts w:ascii="Arial" w:hAnsi="Arial" w:cs="Arial"/>
                <w:szCs w:val="24"/>
              </w:rPr>
            </w:pPr>
          </w:p>
          <w:p w14:paraId="46797FB1" w14:textId="77777777" w:rsidR="00D8668C" w:rsidRPr="008C349E" w:rsidRDefault="00D8668C" w:rsidP="00D8668C">
            <w:pPr>
              <w:numPr>
                <w:ilvl w:val="0"/>
                <w:numId w:val="25"/>
              </w:numPr>
              <w:ind w:left="358" w:hanging="358"/>
              <w:rPr>
                <w:rFonts w:ascii="Arial" w:hAnsi="Arial" w:cs="Arial"/>
                <w:szCs w:val="24"/>
              </w:rPr>
            </w:pPr>
            <w:r w:rsidRPr="008C349E">
              <w:rPr>
                <w:rFonts w:ascii="Arial" w:hAnsi="Arial" w:cs="Arial"/>
                <w:szCs w:val="24"/>
              </w:rPr>
              <w:t xml:space="preserve">Proven exceptional interpersonal and leadership skills such as the ability to effectively influence and persuade  </w:t>
            </w:r>
          </w:p>
          <w:p w14:paraId="5796A5E6" w14:textId="77777777" w:rsidR="00D8668C" w:rsidRPr="008C349E" w:rsidRDefault="00D8668C" w:rsidP="00D8668C">
            <w:pPr>
              <w:numPr>
                <w:ilvl w:val="0"/>
                <w:numId w:val="25"/>
              </w:numPr>
              <w:ind w:left="358" w:hanging="358"/>
              <w:rPr>
                <w:rFonts w:ascii="Arial" w:hAnsi="Arial" w:cs="Arial"/>
                <w:szCs w:val="24"/>
              </w:rPr>
            </w:pPr>
            <w:r w:rsidRPr="008C349E">
              <w:rPr>
                <w:rFonts w:ascii="Arial" w:hAnsi="Arial" w:cs="Arial"/>
                <w:szCs w:val="24"/>
              </w:rPr>
              <w:lastRenderedPageBreak/>
              <w:t>Comfortable being a positive ‘change agent’ and acts decisively</w:t>
            </w:r>
          </w:p>
          <w:p w14:paraId="0301B567" w14:textId="77777777" w:rsidR="00DD69D3" w:rsidRPr="008C349E" w:rsidRDefault="00DD69D3" w:rsidP="00DD69D3">
            <w:pPr>
              <w:pStyle w:val="ListParagraph"/>
              <w:ind w:left="362"/>
              <w:rPr>
                <w:rFonts w:ascii="Arial" w:hAnsi="Arial" w:cs="Arial"/>
                <w:szCs w:val="24"/>
              </w:rPr>
            </w:pPr>
          </w:p>
          <w:p w14:paraId="3F532788" w14:textId="77777777" w:rsidR="00D8668C" w:rsidRPr="008C349E" w:rsidRDefault="00D8668C" w:rsidP="00D8668C">
            <w:pPr>
              <w:numPr>
                <w:ilvl w:val="0"/>
                <w:numId w:val="25"/>
              </w:numPr>
              <w:ind w:left="358" w:hanging="358"/>
              <w:rPr>
                <w:rFonts w:ascii="Arial" w:hAnsi="Arial" w:cs="Arial"/>
                <w:szCs w:val="24"/>
              </w:rPr>
            </w:pPr>
            <w:r w:rsidRPr="008C349E">
              <w:rPr>
                <w:rFonts w:ascii="Arial" w:hAnsi="Arial" w:cs="Arial"/>
                <w:szCs w:val="24"/>
              </w:rPr>
              <w:t>Proven negotiation and influencing skills to enable buy-in and commitment to strategic performance plans</w:t>
            </w:r>
          </w:p>
          <w:p w14:paraId="6F98B015" w14:textId="05FFBF1B" w:rsidR="00DD69D3" w:rsidRPr="008C349E" w:rsidRDefault="00DD69D3" w:rsidP="00D8668C">
            <w:pPr>
              <w:pStyle w:val="ListParagraph"/>
              <w:rPr>
                <w:rFonts w:ascii="Arial" w:hAnsi="Arial" w:cs="Arial"/>
                <w:szCs w:val="24"/>
              </w:rPr>
            </w:pPr>
          </w:p>
          <w:p w14:paraId="4D39F65F" w14:textId="77777777" w:rsidR="00D8668C" w:rsidRPr="008C349E" w:rsidRDefault="00D8668C" w:rsidP="00D8668C">
            <w:pPr>
              <w:numPr>
                <w:ilvl w:val="0"/>
                <w:numId w:val="25"/>
              </w:numPr>
              <w:ind w:left="358" w:hanging="358"/>
              <w:rPr>
                <w:rFonts w:ascii="Arial" w:hAnsi="Arial" w:cs="Arial"/>
                <w:szCs w:val="24"/>
              </w:rPr>
            </w:pPr>
            <w:r w:rsidRPr="008C349E">
              <w:rPr>
                <w:rFonts w:ascii="Arial" w:hAnsi="Arial" w:cs="Arial"/>
                <w:szCs w:val="24"/>
              </w:rPr>
              <w:t>Actively seeks new ideas and innovations.  Adopts creative approaches to challenge assumptions and to provide performance solutions</w:t>
            </w:r>
          </w:p>
          <w:p w14:paraId="43AD8489" w14:textId="77777777" w:rsidR="00D8668C" w:rsidRPr="008C349E" w:rsidRDefault="00D8668C" w:rsidP="00D8668C">
            <w:pPr>
              <w:pStyle w:val="ListParagraph"/>
              <w:ind w:left="358" w:hanging="358"/>
              <w:rPr>
                <w:rFonts w:ascii="Arial" w:hAnsi="Arial" w:cs="Arial"/>
                <w:szCs w:val="24"/>
              </w:rPr>
            </w:pPr>
          </w:p>
          <w:p w14:paraId="27C31508" w14:textId="6AA90E64" w:rsidR="00DD69D3" w:rsidRPr="008C349E" w:rsidRDefault="00D8668C" w:rsidP="003B0ABF">
            <w:pPr>
              <w:numPr>
                <w:ilvl w:val="0"/>
                <w:numId w:val="25"/>
              </w:numPr>
              <w:ind w:left="362" w:hanging="358"/>
              <w:rPr>
                <w:rFonts w:ascii="Arial" w:hAnsi="Arial" w:cs="Arial"/>
                <w:szCs w:val="24"/>
              </w:rPr>
            </w:pPr>
            <w:r w:rsidRPr="008C349E">
              <w:rPr>
                <w:rFonts w:ascii="Arial" w:hAnsi="Arial" w:cs="Arial"/>
                <w:szCs w:val="24"/>
              </w:rPr>
              <w:t>Uses performance trends and data analysis to inform strategies to make performance gains</w:t>
            </w:r>
          </w:p>
          <w:p w14:paraId="7AAA99DC" w14:textId="5B16F501" w:rsidR="00CB1553" w:rsidRPr="008C349E" w:rsidRDefault="00CB1553" w:rsidP="00D8668C">
            <w:pPr>
              <w:pStyle w:val="ListParagraph"/>
              <w:rPr>
                <w:rFonts w:ascii="Arial" w:hAnsi="Arial" w:cs="Arial"/>
                <w:szCs w:val="24"/>
              </w:rPr>
            </w:pPr>
          </w:p>
        </w:tc>
        <w:tc>
          <w:tcPr>
            <w:tcW w:w="1973" w:type="pct"/>
          </w:tcPr>
          <w:p w14:paraId="74FD5232" w14:textId="77777777" w:rsidR="00730A6C" w:rsidRPr="008C349E" w:rsidRDefault="00730A6C" w:rsidP="00730A6C">
            <w:pPr>
              <w:spacing w:after="120"/>
              <w:ind w:left="353" w:hanging="353"/>
              <w:rPr>
                <w:rFonts w:ascii="Arial" w:hAnsi="Arial" w:cs="Arial"/>
                <w:szCs w:val="24"/>
              </w:rPr>
            </w:pPr>
            <w:r w:rsidRPr="008C349E">
              <w:rPr>
                <w:rFonts w:ascii="Arial" w:hAnsi="Arial" w:cs="Arial"/>
                <w:szCs w:val="24"/>
              </w:rPr>
              <w:lastRenderedPageBreak/>
              <w:t>•</w:t>
            </w:r>
            <w:r w:rsidRPr="008C349E">
              <w:rPr>
                <w:rFonts w:ascii="Arial" w:hAnsi="Arial" w:cs="Arial"/>
                <w:szCs w:val="24"/>
              </w:rPr>
              <w:tab/>
              <w:t>Takes responsibility and accountability for delivering world class workshops/programmes</w:t>
            </w:r>
          </w:p>
          <w:p w14:paraId="354741D9" w14:textId="77777777" w:rsidR="00730A6C" w:rsidRPr="008C349E" w:rsidRDefault="00730A6C" w:rsidP="00730A6C">
            <w:pPr>
              <w:spacing w:after="120"/>
              <w:ind w:left="353" w:hanging="353"/>
              <w:rPr>
                <w:rFonts w:ascii="Arial" w:hAnsi="Arial" w:cs="Arial"/>
                <w:szCs w:val="24"/>
              </w:rPr>
            </w:pPr>
            <w:r w:rsidRPr="008C349E">
              <w:rPr>
                <w:rFonts w:ascii="Arial" w:hAnsi="Arial" w:cs="Arial"/>
                <w:szCs w:val="24"/>
              </w:rPr>
              <w:lastRenderedPageBreak/>
              <w:t>•</w:t>
            </w:r>
            <w:r w:rsidRPr="008C349E">
              <w:rPr>
                <w:rFonts w:ascii="Arial" w:hAnsi="Arial" w:cs="Arial"/>
                <w:szCs w:val="24"/>
              </w:rPr>
              <w:tab/>
              <w:t>Demonstrated leadership skills showing a calmness under pressure</w:t>
            </w:r>
          </w:p>
          <w:p w14:paraId="09B5FB13" w14:textId="77777777" w:rsidR="00730A6C" w:rsidRPr="008C349E" w:rsidRDefault="00730A6C" w:rsidP="00730A6C">
            <w:pPr>
              <w:spacing w:after="120"/>
              <w:ind w:left="353" w:hanging="353"/>
              <w:rPr>
                <w:rFonts w:ascii="Arial" w:hAnsi="Arial" w:cs="Arial"/>
                <w:szCs w:val="24"/>
              </w:rPr>
            </w:pPr>
            <w:r w:rsidRPr="008C349E">
              <w:rPr>
                <w:rFonts w:ascii="Arial" w:hAnsi="Arial" w:cs="Arial"/>
                <w:szCs w:val="24"/>
              </w:rPr>
              <w:t>•</w:t>
            </w:r>
            <w:r w:rsidRPr="008C349E">
              <w:rPr>
                <w:rFonts w:ascii="Arial" w:hAnsi="Arial" w:cs="Arial"/>
                <w:szCs w:val="24"/>
              </w:rPr>
              <w:tab/>
              <w:t>Key observation skills</w:t>
            </w:r>
          </w:p>
          <w:p w14:paraId="5BAA5214" w14:textId="256DC831" w:rsidR="00CB1553" w:rsidRPr="008C349E" w:rsidRDefault="00730A6C" w:rsidP="00730A6C">
            <w:pPr>
              <w:spacing w:after="120"/>
              <w:ind w:left="353" w:hanging="353"/>
              <w:rPr>
                <w:rFonts w:ascii="Arial" w:hAnsi="Arial" w:cs="Arial"/>
                <w:szCs w:val="24"/>
              </w:rPr>
            </w:pPr>
            <w:r w:rsidRPr="008C349E">
              <w:rPr>
                <w:rFonts w:ascii="Arial" w:hAnsi="Arial" w:cs="Arial"/>
                <w:szCs w:val="24"/>
              </w:rPr>
              <w:t>•</w:t>
            </w:r>
            <w:r w:rsidRPr="008C349E">
              <w:rPr>
                <w:rFonts w:ascii="Arial" w:hAnsi="Arial" w:cs="Arial"/>
                <w:szCs w:val="24"/>
              </w:rPr>
              <w:tab/>
              <w:t>Actively accommodates and promotes change initiatives</w:t>
            </w:r>
          </w:p>
        </w:tc>
      </w:tr>
      <w:tr w:rsidR="00D8668C" w:rsidRPr="008C349E" w14:paraId="5E04231F" w14:textId="77777777" w:rsidTr="00D8668C">
        <w:trPr>
          <w:trHeight w:val="1783"/>
        </w:trPr>
        <w:tc>
          <w:tcPr>
            <w:tcW w:w="724" w:type="pct"/>
            <w:vAlign w:val="center"/>
          </w:tcPr>
          <w:p w14:paraId="59E26A85" w14:textId="28DB8D41" w:rsidR="00D8668C" w:rsidRPr="008C349E" w:rsidRDefault="00D8668C" w:rsidP="00D8668C">
            <w:pPr>
              <w:spacing w:after="160" w:line="259" w:lineRule="auto"/>
              <w:rPr>
                <w:rFonts w:ascii="Arial" w:hAnsi="Arial" w:cs="Arial"/>
                <w:szCs w:val="24"/>
              </w:rPr>
            </w:pPr>
            <w:r w:rsidRPr="008C349E">
              <w:rPr>
                <w:rFonts w:ascii="Arial" w:hAnsi="Arial" w:cs="Arial"/>
                <w:szCs w:val="24"/>
              </w:rPr>
              <w:lastRenderedPageBreak/>
              <w:t>Coaching Mentoring Behaviours</w:t>
            </w:r>
          </w:p>
        </w:tc>
        <w:tc>
          <w:tcPr>
            <w:tcW w:w="2303" w:type="pct"/>
          </w:tcPr>
          <w:p w14:paraId="487DC147" w14:textId="71EB7BD3" w:rsidR="00D8668C" w:rsidRPr="008C349E" w:rsidRDefault="00D8668C" w:rsidP="00D8668C">
            <w:pPr>
              <w:numPr>
                <w:ilvl w:val="0"/>
                <w:numId w:val="25"/>
              </w:numPr>
              <w:spacing w:after="120"/>
              <w:ind w:left="358" w:hanging="358"/>
              <w:rPr>
                <w:rFonts w:ascii="Arial" w:hAnsi="Arial" w:cs="Arial"/>
                <w:szCs w:val="24"/>
              </w:rPr>
            </w:pPr>
            <w:r w:rsidRPr="008C349E">
              <w:rPr>
                <w:rFonts w:ascii="Arial" w:hAnsi="Arial" w:cs="Arial"/>
                <w:szCs w:val="24"/>
              </w:rPr>
              <w:t>Demonstrates an in-depth understanding of coaching methodologies</w:t>
            </w:r>
          </w:p>
          <w:p w14:paraId="1B6C8A60" w14:textId="29C91348" w:rsidR="00D8668C" w:rsidRPr="008C349E" w:rsidRDefault="00D8668C" w:rsidP="00D8668C">
            <w:pPr>
              <w:numPr>
                <w:ilvl w:val="0"/>
                <w:numId w:val="25"/>
              </w:numPr>
              <w:spacing w:after="120"/>
              <w:ind w:left="358" w:hanging="358"/>
              <w:rPr>
                <w:rFonts w:ascii="Arial" w:hAnsi="Arial" w:cs="Arial"/>
                <w:szCs w:val="24"/>
              </w:rPr>
            </w:pPr>
            <w:r w:rsidRPr="008C349E">
              <w:rPr>
                <w:rFonts w:ascii="Arial" w:hAnsi="Arial" w:cs="Arial"/>
                <w:szCs w:val="24"/>
              </w:rPr>
              <w:t>As a key interface of the WCP, acts as a positive influence and promotes high standards of coaching practice and development</w:t>
            </w:r>
          </w:p>
          <w:p w14:paraId="5E1D6919" w14:textId="7299FDF6" w:rsidR="00D8668C" w:rsidRPr="008C349E" w:rsidRDefault="00D8668C" w:rsidP="00D8668C">
            <w:pPr>
              <w:numPr>
                <w:ilvl w:val="0"/>
                <w:numId w:val="25"/>
              </w:numPr>
              <w:ind w:left="358" w:hanging="358"/>
              <w:rPr>
                <w:rFonts w:ascii="Arial" w:hAnsi="Arial" w:cs="Arial"/>
                <w:szCs w:val="24"/>
              </w:rPr>
            </w:pPr>
            <w:r w:rsidRPr="008C349E">
              <w:rPr>
                <w:rFonts w:ascii="Arial" w:hAnsi="Arial" w:cs="Arial"/>
                <w:szCs w:val="24"/>
              </w:rPr>
              <w:t>Sets stretch goals for self and others. Positively supports coaches in fulfilling their goals</w:t>
            </w:r>
            <w:r w:rsidRPr="008C349E">
              <w:rPr>
                <w:rFonts w:ascii="Arial" w:hAnsi="Arial" w:cs="Arial"/>
                <w:szCs w:val="24"/>
              </w:rPr>
              <w:br/>
            </w:r>
          </w:p>
        </w:tc>
        <w:tc>
          <w:tcPr>
            <w:tcW w:w="1973" w:type="pct"/>
          </w:tcPr>
          <w:p w14:paraId="2955DCCB" w14:textId="77777777" w:rsidR="00D8668C" w:rsidRPr="008C349E" w:rsidRDefault="00D8668C" w:rsidP="00730A6C">
            <w:pPr>
              <w:spacing w:after="120"/>
              <w:ind w:left="353" w:hanging="353"/>
              <w:rPr>
                <w:rFonts w:ascii="Arial" w:hAnsi="Arial" w:cs="Arial"/>
                <w:szCs w:val="24"/>
              </w:rPr>
            </w:pPr>
          </w:p>
        </w:tc>
      </w:tr>
    </w:tbl>
    <w:p w14:paraId="2C55514F" w14:textId="20F917D8" w:rsidR="00AA4401" w:rsidRPr="008C349E" w:rsidRDefault="00AA4401" w:rsidP="005812F3">
      <w:pPr>
        <w:spacing w:line="259" w:lineRule="auto"/>
        <w:rPr>
          <w:szCs w:val="24"/>
        </w:rPr>
      </w:pPr>
    </w:p>
    <w:p w14:paraId="4FB6F732" w14:textId="4143CFB0" w:rsidR="00DC0081" w:rsidRPr="008C349E" w:rsidRDefault="00AE7BA7" w:rsidP="00A654C2">
      <w:pPr>
        <w:rPr>
          <w:szCs w:val="24"/>
        </w:rPr>
      </w:pPr>
      <w:r w:rsidRPr="008C349E">
        <w:rPr>
          <w:rFonts w:eastAsia="Calibri"/>
          <w:noProof/>
          <w:szCs w:val="24"/>
          <w:lang w:eastAsia="en-GB"/>
        </w:rPr>
        <mc:AlternateContent>
          <mc:Choice Requires="wpg">
            <w:drawing>
              <wp:anchor distT="0" distB="0" distL="114300" distR="114300" simplePos="0" relativeHeight="251661312" behindDoc="0" locked="0" layoutInCell="1" allowOverlap="1" wp14:anchorId="580899FB" wp14:editId="00764690">
                <wp:simplePos x="0" y="0"/>
                <wp:positionH relativeFrom="margin">
                  <wp:posOffset>5340350</wp:posOffset>
                </wp:positionH>
                <wp:positionV relativeFrom="paragraph">
                  <wp:posOffset>120015</wp:posOffset>
                </wp:positionV>
                <wp:extent cx="1598930" cy="923925"/>
                <wp:effectExtent l="0" t="0" r="1270" b="9525"/>
                <wp:wrapSquare wrapText="bothSides"/>
                <wp:docPr id="1" name="Group 1"/>
                <wp:cNvGraphicFramePr/>
                <a:graphic xmlns:a="http://schemas.openxmlformats.org/drawingml/2006/main">
                  <a:graphicData uri="http://schemas.microsoft.com/office/word/2010/wordprocessingGroup">
                    <wpg:wgp>
                      <wpg:cNvGrpSpPr/>
                      <wpg:grpSpPr>
                        <a:xfrm>
                          <a:off x="0" y="0"/>
                          <a:ext cx="1598930" cy="923925"/>
                          <a:chOff x="0" y="0"/>
                          <a:chExt cx="1479855" cy="667385"/>
                        </a:xfrm>
                      </wpg:grpSpPr>
                      <pic:pic xmlns:pic="http://schemas.openxmlformats.org/drawingml/2006/picture">
                        <pic:nvPicPr>
                          <pic:cNvPr id="3" name="Picture 2"/>
                          <pic:cNvPicPr/>
                        </pic:nvPicPr>
                        <pic:blipFill>
                          <a:blip r:embed="rId7"/>
                          <a:stretch>
                            <a:fillRect/>
                          </a:stretch>
                        </pic:blipFill>
                        <pic:spPr>
                          <a:xfrm>
                            <a:off x="0" y="278130"/>
                            <a:ext cx="806463" cy="389255"/>
                          </a:xfrm>
                          <a:prstGeom prst="rect">
                            <a:avLst/>
                          </a:prstGeom>
                        </pic:spPr>
                      </pic:pic>
                      <pic:pic xmlns:pic="http://schemas.openxmlformats.org/drawingml/2006/picture">
                        <pic:nvPicPr>
                          <pic:cNvPr id="5" name="Picture 3"/>
                          <pic:cNvPicPr/>
                        </pic:nvPicPr>
                        <pic:blipFill>
                          <a:blip r:embed="rId8"/>
                          <a:stretch>
                            <a:fillRect/>
                          </a:stretch>
                        </pic:blipFill>
                        <pic:spPr>
                          <a:xfrm>
                            <a:off x="807085" y="0"/>
                            <a:ext cx="672769" cy="667385"/>
                          </a:xfrm>
                          <a:prstGeom prst="rect">
                            <a:avLst/>
                          </a:prstGeom>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BB4E92" id="Group 1" o:spid="_x0000_s1026" style="position:absolute;margin-left:420.5pt;margin-top:9.45pt;width:125.9pt;height:72.75pt;z-index:251661312;mso-position-horizontal-relative:margin" coordsize="14798,667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2781;width:8064;height:3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">
                  <v:imagedata r:id="rId9" o:title=""/>
                </v:shape>
                <v:shape id="Picture 3" o:spid="_x0000_s1028" type="#_x0000_t75" style="position:absolute;left:8070;width:6728;height:6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">
                  <v:imagedata r:id="rId10" o:title=""/>
                </v:shape>
                <w10:wrap type="square" anchorx="margin"/>
              </v:group>
            </w:pict>
          </mc:Fallback>
        </mc:AlternateContent>
      </w:r>
    </w:p>
    <w:sectPr w:rsidR="00DC0081" w:rsidRPr="008C349E" w:rsidSect="009C498E">
      <w:headerReference w:type="even" r:id="rId11"/>
      <w:headerReference w:type="default" r:id="rId12"/>
      <w:footerReference w:type="default" r:id="rId13"/>
      <w:headerReference w:type="first" r:id="rId14"/>
      <w:pgSz w:w="11906" w:h="16838" w:code="9"/>
      <w:pgMar w:top="1531" w:right="1133" w:bottom="2098" w:left="68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BDB60" w14:textId="77777777" w:rsidR="004D73F6" w:rsidRDefault="004D73F6" w:rsidP="00DC0081">
      <w:r>
        <w:separator/>
      </w:r>
    </w:p>
  </w:endnote>
  <w:endnote w:type="continuationSeparator" w:id="0">
    <w:p w14:paraId="4E91926B" w14:textId="77777777" w:rsidR="004D73F6" w:rsidRDefault="004D73F6" w:rsidP="00DC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Times New Roman (Headings CS)">
    <w:altName w:val="Times New Roman"/>
    <w:charset w:val="00"/>
    <w:family w:val="roman"/>
    <w:pitch w:val="variable"/>
    <w:sig w:usb0="E0002AEF" w:usb1="C0007841"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2FB4" w14:textId="43A77351" w:rsidR="00CE2C3B" w:rsidRDefault="00CE2C3B" w:rsidP="00CE2C3B">
    <w:pPr>
      <w:pStyle w:val="Footer"/>
    </w:pPr>
    <w:r>
      <w:rPr>
        <w:noProof/>
        <w:lang w:eastAsia="en-GB"/>
      </w:rPr>
      <w:drawing>
        <wp:anchor distT="0" distB="0" distL="114300" distR="114300" simplePos="0" relativeHeight="251658240" behindDoc="1" locked="1" layoutInCell="1" allowOverlap="1" wp14:anchorId="09FFBE93" wp14:editId="56D4ECD4">
          <wp:simplePos x="428878" y="9103540"/>
          <wp:positionH relativeFrom="page">
            <wp:align>left</wp:align>
          </wp:positionH>
          <wp:positionV relativeFrom="page">
            <wp:align>bottom</wp:align>
          </wp:positionV>
          <wp:extent cx="7563600" cy="910800"/>
          <wp:effectExtent l="0" t="0" r="0" b="381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142009" name="Picture 982142009"/>
                  <pic:cNvPicPr/>
                </pic:nvPicPr>
                <pic:blipFill>
                  <a:blip r:embed="rId1">
                    <a:extLst>
                      <a:ext uri="{28A0092B-C50C-407E-A947-70E740481C1C}">
                        <a14:useLocalDpi xmlns:a14="http://schemas.microsoft.com/office/drawing/2010/main" val="0"/>
                      </a:ext>
                    </a:extLst>
                  </a:blip>
                  <a:stretch>
                    <a:fillRect/>
                  </a:stretch>
                </pic:blipFill>
                <pic:spPr>
                  <a:xfrm>
                    <a:off x="0" y="0"/>
                    <a:ext cx="7563600" cy="910800"/>
                  </a:xfrm>
                  <a:prstGeom prst="rect">
                    <a:avLst/>
                  </a:prstGeom>
                </pic:spPr>
              </pic:pic>
            </a:graphicData>
          </a:graphic>
          <wp14:sizeRelH relativeFrom="margin">
            <wp14:pctWidth>0</wp14:pctWidth>
          </wp14:sizeRelH>
          <wp14:sizeRelV relativeFrom="margin">
            <wp14:pctHeight>0</wp14:pctHeight>
          </wp14:sizeRelV>
        </wp:anchor>
      </w:drawing>
    </w:r>
  </w:p>
  <w:p w14:paraId="0413FD50" w14:textId="77777777" w:rsidR="00CE2C3B" w:rsidRPr="00092B54" w:rsidRDefault="00CE2C3B" w:rsidP="00CE2C3B">
    <w:pPr>
      <w:pStyle w:val="Footer"/>
      <w:rPr>
        <w:b/>
        <w:bCs/>
      </w:rPr>
    </w:pPr>
    <w:proofErr w:type="gramStart"/>
    <w:r w:rsidRPr="00092B54">
      <w:rPr>
        <w:b/>
        <w:bCs/>
      </w:rPr>
      <w:t>aquaticsgb.</w:t>
    </w:r>
    <w:r>
      <w:rPr>
        <w:b/>
        <w:bCs/>
      </w:rPr>
      <w:t>com</w:t>
    </w:r>
    <w:r w:rsidRPr="00092B54">
      <w:rPr>
        <w:b/>
        <w:bCs/>
      </w:rPr>
      <w:t xml:space="preserve">  |</w:t>
    </w:r>
    <w:proofErr w:type="gramEnd"/>
    <w:r w:rsidRPr="00092B54">
      <w:rPr>
        <w:b/>
        <w:bCs/>
      </w:rPr>
      <w:t xml:space="preserve">  info@aquaticsgb.com  |  01509 618700</w:t>
    </w:r>
  </w:p>
  <w:p w14:paraId="0DE98F47" w14:textId="77777777" w:rsidR="00CE2C3B" w:rsidRDefault="00CE2C3B" w:rsidP="00CE2C3B">
    <w:pPr>
      <w:pStyle w:val="Footer"/>
    </w:pPr>
    <w:r>
      <w:t>SportPark, 3 Oakwood Drive, Loughborough, LE11 3QF</w:t>
    </w:r>
  </w:p>
  <w:p w14:paraId="542A4685" w14:textId="77777777" w:rsidR="00CE2C3B" w:rsidRDefault="00CE2C3B" w:rsidP="00CE2C3B">
    <w:pPr>
      <w:pStyle w:val="TradingName"/>
    </w:pPr>
  </w:p>
  <w:p w14:paraId="42E86AC7" w14:textId="4F7E480F" w:rsidR="00CE2C3B" w:rsidRDefault="00CE2C3B" w:rsidP="00CE2C3B">
    <w:pPr>
      <w:pStyle w:val="TradingName"/>
    </w:pPr>
    <w:r w:rsidRPr="00DC0081">
      <w:t>Aquatics GB is the trading name of British Swimming Ltd.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FA586" w14:textId="77777777" w:rsidR="004D73F6" w:rsidRDefault="004D73F6" w:rsidP="00DC0081">
      <w:r>
        <w:separator/>
      </w:r>
    </w:p>
  </w:footnote>
  <w:footnote w:type="continuationSeparator" w:id="0">
    <w:p w14:paraId="56BF9E6C" w14:textId="77777777" w:rsidR="004D73F6" w:rsidRDefault="004D73F6" w:rsidP="00DC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DCB65" w14:textId="4C9E582A" w:rsidR="009F5770" w:rsidRDefault="009F5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53ADF" w14:textId="71A92DF4" w:rsidR="0086267C" w:rsidRDefault="0086267C">
    <w:pPr>
      <w:pStyle w:val="Header"/>
    </w:pPr>
    <w:r>
      <w:rPr>
        <w:noProof/>
        <w:lang w:eastAsia="en-GB"/>
      </w:rPr>
      <w:drawing>
        <wp:inline distT="0" distB="0" distL="0" distR="0" wp14:anchorId="6F4D9B1E" wp14:editId="18EEF51D">
          <wp:extent cx="2073600" cy="237954"/>
          <wp:effectExtent l="0" t="0" r="0" b="3810"/>
          <wp:docPr id="1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78717" name="Graphic 19719787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073600" cy="2379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05EB5" w14:textId="5AF6E439" w:rsidR="009F5770" w:rsidRDefault="009F5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AEA"/>
    <w:multiLevelType w:val="hybridMultilevel"/>
    <w:tmpl w:val="10FC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7114B"/>
    <w:multiLevelType w:val="hybridMultilevel"/>
    <w:tmpl w:val="44420462"/>
    <w:lvl w:ilvl="0" w:tplc="AFB678F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93D4C"/>
    <w:multiLevelType w:val="hybridMultilevel"/>
    <w:tmpl w:val="529EF672"/>
    <w:lvl w:ilvl="0" w:tplc="F9A27D5C">
      <w:start w:val="1"/>
      <w:numFmt w:val="bullet"/>
      <w:lvlText w:val=""/>
      <w:lvlJc w:val="left"/>
      <w:pPr>
        <w:ind w:left="1400" w:hanging="360"/>
      </w:pPr>
      <w:rPr>
        <w:rFonts w:ascii="Symbol" w:hAnsi="Symbol" w:hint="default"/>
        <w:sz w:val="18"/>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 w15:restartNumberingAfterBreak="0">
    <w:nsid w:val="072B3795"/>
    <w:multiLevelType w:val="hybridMultilevel"/>
    <w:tmpl w:val="FFA864BA"/>
    <w:lvl w:ilvl="0" w:tplc="AE3EEDCC">
      <w:numFmt w:val="bullet"/>
      <w:lvlText w:val=""/>
      <w:lvlJc w:val="left"/>
      <w:pPr>
        <w:ind w:left="680" w:hanging="568"/>
      </w:pPr>
      <w:rPr>
        <w:rFonts w:ascii="Symbol" w:eastAsia="Symbol" w:hAnsi="Symbol" w:cs="Symbol" w:hint="default"/>
        <w:w w:val="100"/>
        <w:sz w:val="18"/>
        <w:szCs w:val="18"/>
      </w:rPr>
    </w:lvl>
    <w:lvl w:ilvl="1" w:tplc="6C206E5C">
      <w:numFmt w:val="bullet"/>
      <w:lvlText w:val="•"/>
      <w:lvlJc w:val="left"/>
      <w:pPr>
        <w:ind w:left="1598" w:hanging="568"/>
      </w:pPr>
      <w:rPr>
        <w:rFonts w:hint="default"/>
      </w:rPr>
    </w:lvl>
    <w:lvl w:ilvl="2" w:tplc="367462D6">
      <w:numFmt w:val="bullet"/>
      <w:lvlText w:val="•"/>
      <w:lvlJc w:val="left"/>
      <w:pPr>
        <w:ind w:left="2517" w:hanging="568"/>
      </w:pPr>
      <w:rPr>
        <w:rFonts w:hint="default"/>
      </w:rPr>
    </w:lvl>
    <w:lvl w:ilvl="3" w:tplc="40C8BB26">
      <w:numFmt w:val="bullet"/>
      <w:lvlText w:val="•"/>
      <w:lvlJc w:val="left"/>
      <w:pPr>
        <w:ind w:left="3436" w:hanging="568"/>
      </w:pPr>
      <w:rPr>
        <w:rFonts w:hint="default"/>
      </w:rPr>
    </w:lvl>
    <w:lvl w:ilvl="4" w:tplc="5B2E7E96">
      <w:numFmt w:val="bullet"/>
      <w:lvlText w:val="•"/>
      <w:lvlJc w:val="left"/>
      <w:pPr>
        <w:ind w:left="4355" w:hanging="568"/>
      </w:pPr>
      <w:rPr>
        <w:rFonts w:hint="default"/>
      </w:rPr>
    </w:lvl>
    <w:lvl w:ilvl="5" w:tplc="B07064A6">
      <w:numFmt w:val="bullet"/>
      <w:lvlText w:val="•"/>
      <w:lvlJc w:val="left"/>
      <w:pPr>
        <w:ind w:left="5274" w:hanging="568"/>
      </w:pPr>
      <w:rPr>
        <w:rFonts w:hint="default"/>
      </w:rPr>
    </w:lvl>
    <w:lvl w:ilvl="6" w:tplc="CF7202D0">
      <w:numFmt w:val="bullet"/>
      <w:lvlText w:val="•"/>
      <w:lvlJc w:val="left"/>
      <w:pPr>
        <w:ind w:left="6192" w:hanging="568"/>
      </w:pPr>
      <w:rPr>
        <w:rFonts w:hint="default"/>
      </w:rPr>
    </w:lvl>
    <w:lvl w:ilvl="7" w:tplc="5276F220">
      <w:numFmt w:val="bullet"/>
      <w:lvlText w:val="•"/>
      <w:lvlJc w:val="left"/>
      <w:pPr>
        <w:ind w:left="7111" w:hanging="568"/>
      </w:pPr>
      <w:rPr>
        <w:rFonts w:hint="default"/>
      </w:rPr>
    </w:lvl>
    <w:lvl w:ilvl="8" w:tplc="3FCE139A">
      <w:numFmt w:val="bullet"/>
      <w:lvlText w:val="•"/>
      <w:lvlJc w:val="left"/>
      <w:pPr>
        <w:ind w:left="8030" w:hanging="568"/>
      </w:pPr>
      <w:rPr>
        <w:rFonts w:hint="default"/>
      </w:rPr>
    </w:lvl>
  </w:abstractNum>
  <w:abstractNum w:abstractNumId="4" w15:restartNumberingAfterBreak="0">
    <w:nsid w:val="07393610"/>
    <w:multiLevelType w:val="hybridMultilevel"/>
    <w:tmpl w:val="BADABCF0"/>
    <w:lvl w:ilvl="0" w:tplc="BEDEEF46">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3528D"/>
    <w:multiLevelType w:val="hybridMultilevel"/>
    <w:tmpl w:val="5EDCBCB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17780E44"/>
    <w:multiLevelType w:val="hybridMultilevel"/>
    <w:tmpl w:val="DD36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D04B6"/>
    <w:multiLevelType w:val="hybridMultilevel"/>
    <w:tmpl w:val="CC2AF476"/>
    <w:lvl w:ilvl="0" w:tplc="AFB678F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4540D"/>
    <w:multiLevelType w:val="hybridMultilevel"/>
    <w:tmpl w:val="B7E2D62E"/>
    <w:lvl w:ilvl="0" w:tplc="464659C2">
      <w:start w:val="1"/>
      <w:numFmt w:val="bullet"/>
      <w:lvlText w:val="•"/>
      <w:lvlJc w:val="left"/>
      <w:pPr>
        <w:ind w:left="568"/>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10EC960E">
      <w:start w:val="1"/>
      <w:numFmt w:val="bullet"/>
      <w:lvlText w:val="o"/>
      <w:lvlJc w:val="left"/>
      <w:pPr>
        <w:ind w:left="108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2" w:tplc="42AC0B76">
      <w:start w:val="1"/>
      <w:numFmt w:val="bullet"/>
      <w:lvlText w:val="▪"/>
      <w:lvlJc w:val="left"/>
      <w:pPr>
        <w:ind w:left="180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3" w:tplc="F732C168">
      <w:start w:val="1"/>
      <w:numFmt w:val="bullet"/>
      <w:lvlText w:val="•"/>
      <w:lvlJc w:val="left"/>
      <w:pPr>
        <w:ind w:left="252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4" w:tplc="5950AC28">
      <w:start w:val="1"/>
      <w:numFmt w:val="bullet"/>
      <w:lvlText w:val="o"/>
      <w:lvlJc w:val="left"/>
      <w:pPr>
        <w:ind w:left="324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5" w:tplc="FDB00C80">
      <w:start w:val="1"/>
      <w:numFmt w:val="bullet"/>
      <w:lvlText w:val="▪"/>
      <w:lvlJc w:val="left"/>
      <w:pPr>
        <w:ind w:left="396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6" w:tplc="F5705C00">
      <w:start w:val="1"/>
      <w:numFmt w:val="bullet"/>
      <w:lvlText w:val="•"/>
      <w:lvlJc w:val="left"/>
      <w:pPr>
        <w:ind w:left="468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7" w:tplc="F8F220DE">
      <w:start w:val="1"/>
      <w:numFmt w:val="bullet"/>
      <w:lvlText w:val="o"/>
      <w:lvlJc w:val="left"/>
      <w:pPr>
        <w:ind w:left="540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8" w:tplc="2CCE5E42">
      <w:start w:val="1"/>
      <w:numFmt w:val="bullet"/>
      <w:lvlText w:val="▪"/>
      <w:lvlJc w:val="left"/>
      <w:pPr>
        <w:ind w:left="612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abstractNum>
  <w:abstractNum w:abstractNumId="9" w15:restartNumberingAfterBreak="0">
    <w:nsid w:val="20075FBC"/>
    <w:multiLevelType w:val="hybridMultilevel"/>
    <w:tmpl w:val="0668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F5BFA"/>
    <w:multiLevelType w:val="hybridMultilevel"/>
    <w:tmpl w:val="BA40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47081"/>
    <w:multiLevelType w:val="hybridMultilevel"/>
    <w:tmpl w:val="96FA9030"/>
    <w:lvl w:ilvl="0" w:tplc="1FAA3960">
      <w:start w:val="1"/>
      <w:numFmt w:val="bullet"/>
      <w:lvlText w:val="•"/>
      <w:lvlJc w:val="left"/>
      <w:pPr>
        <w:ind w:left="568"/>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1" w:tplc="7AEE5A4A">
      <w:start w:val="1"/>
      <w:numFmt w:val="bullet"/>
      <w:lvlText w:val="o"/>
      <w:lvlJc w:val="left"/>
      <w:pPr>
        <w:ind w:left="108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2" w:tplc="35FEE29A">
      <w:start w:val="1"/>
      <w:numFmt w:val="bullet"/>
      <w:lvlText w:val="▪"/>
      <w:lvlJc w:val="left"/>
      <w:pPr>
        <w:ind w:left="180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3" w:tplc="AD2015EC">
      <w:start w:val="1"/>
      <w:numFmt w:val="bullet"/>
      <w:lvlText w:val="•"/>
      <w:lvlJc w:val="left"/>
      <w:pPr>
        <w:ind w:left="252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4" w:tplc="43E03DC6">
      <w:start w:val="1"/>
      <w:numFmt w:val="bullet"/>
      <w:lvlText w:val="o"/>
      <w:lvlJc w:val="left"/>
      <w:pPr>
        <w:ind w:left="324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5" w:tplc="57306738">
      <w:start w:val="1"/>
      <w:numFmt w:val="bullet"/>
      <w:lvlText w:val="▪"/>
      <w:lvlJc w:val="left"/>
      <w:pPr>
        <w:ind w:left="396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6" w:tplc="3CBA2BE6">
      <w:start w:val="1"/>
      <w:numFmt w:val="bullet"/>
      <w:lvlText w:val="•"/>
      <w:lvlJc w:val="left"/>
      <w:pPr>
        <w:ind w:left="468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7" w:tplc="93A210CE">
      <w:start w:val="1"/>
      <w:numFmt w:val="bullet"/>
      <w:lvlText w:val="o"/>
      <w:lvlJc w:val="left"/>
      <w:pPr>
        <w:ind w:left="540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8" w:tplc="23303382">
      <w:start w:val="1"/>
      <w:numFmt w:val="bullet"/>
      <w:lvlText w:val="▪"/>
      <w:lvlJc w:val="left"/>
      <w:pPr>
        <w:ind w:left="612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abstractNum>
  <w:abstractNum w:abstractNumId="12" w15:restartNumberingAfterBreak="0">
    <w:nsid w:val="273F49C0"/>
    <w:multiLevelType w:val="hybridMultilevel"/>
    <w:tmpl w:val="3D1A813C"/>
    <w:lvl w:ilvl="0" w:tplc="F9A27D5C">
      <w:start w:val="1"/>
      <w:numFmt w:val="bullet"/>
      <w:lvlText w:val=""/>
      <w:lvlJc w:val="left"/>
      <w:pPr>
        <w:ind w:left="140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87AC2"/>
    <w:multiLevelType w:val="hybridMultilevel"/>
    <w:tmpl w:val="4E1C0FAE"/>
    <w:lvl w:ilvl="0" w:tplc="D6CE213C">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E3AF2"/>
    <w:multiLevelType w:val="hybridMultilevel"/>
    <w:tmpl w:val="478C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03B25"/>
    <w:multiLevelType w:val="hybridMultilevel"/>
    <w:tmpl w:val="752A6786"/>
    <w:lvl w:ilvl="0" w:tplc="041ABAB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AA7117"/>
    <w:multiLevelType w:val="hybridMultilevel"/>
    <w:tmpl w:val="4058E190"/>
    <w:lvl w:ilvl="0" w:tplc="04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7" w15:restartNumberingAfterBreak="0">
    <w:nsid w:val="32B63021"/>
    <w:multiLevelType w:val="hybridMultilevel"/>
    <w:tmpl w:val="032E632C"/>
    <w:lvl w:ilvl="0" w:tplc="26C845C4">
      <w:start w:val="1"/>
      <w:numFmt w:val="bullet"/>
      <w:lvlText w:val=""/>
      <w:lvlJc w:val="left"/>
      <w:pPr>
        <w:ind w:left="833" w:hanging="360"/>
      </w:pPr>
      <w:rPr>
        <w:rFonts w:ascii="Symbol" w:hAnsi="Symbol"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8" w15:restartNumberingAfterBreak="0">
    <w:nsid w:val="34AE26FD"/>
    <w:multiLevelType w:val="hybridMultilevel"/>
    <w:tmpl w:val="C556F8F8"/>
    <w:lvl w:ilvl="0" w:tplc="F9A27D5C">
      <w:start w:val="1"/>
      <w:numFmt w:val="bullet"/>
      <w:lvlText w:val=""/>
      <w:lvlJc w:val="left"/>
      <w:pPr>
        <w:ind w:left="140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FD3747"/>
    <w:multiLevelType w:val="hybridMultilevel"/>
    <w:tmpl w:val="9CD65B1C"/>
    <w:lvl w:ilvl="0" w:tplc="95E848D8">
      <w:start w:val="1"/>
      <w:numFmt w:val="bullet"/>
      <w:lvlText w:val="•"/>
      <w:lvlJc w:val="left"/>
      <w:pPr>
        <w:ind w:left="315"/>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805235B6">
      <w:start w:val="1"/>
      <w:numFmt w:val="bullet"/>
      <w:lvlText w:val="o"/>
      <w:lvlJc w:val="left"/>
      <w:pPr>
        <w:ind w:left="122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2" w:tplc="D85CBA4E">
      <w:start w:val="1"/>
      <w:numFmt w:val="bullet"/>
      <w:lvlText w:val="▪"/>
      <w:lvlJc w:val="left"/>
      <w:pPr>
        <w:ind w:left="194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3" w:tplc="BBC63406">
      <w:start w:val="1"/>
      <w:numFmt w:val="bullet"/>
      <w:lvlText w:val="•"/>
      <w:lvlJc w:val="left"/>
      <w:pPr>
        <w:ind w:left="266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4" w:tplc="291ED232">
      <w:start w:val="1"/>
      <w:numFmt w:val="bullet"/>
      <w:lvlText w:val="o"/>
      <w:lvlJc w:val="left"/>
      <w:pPr>
        <w:ind w:left="338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5" w:tplc="3D428EC0">
      <w:start w:val="1"/>
      <w:numFmt w:val="bullet"/>
      <w:lvlText w:val="▪"/>
      <w:lvlJc w:val="left"/>
      <w:pPr>
        <w:ind w:left="410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6" w:tplc="EEB2B1A4">
      <w:start w:val="1"/>
      <w:numFmt w:val="bullet"/>
      <w:lvlText w:val="•"/>
      <w:lvlJc w:val="left"/>
      <w:pPr>
        <w:ind w:left="482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7" w:tplc="941ED860">
      <w:start w:val="1"/>
      <w:numFmt w:val="bullet"/>
      <w:lvlText w:val="o"/>
      <w:lvlJc w:val="left"/>
      <w:pPr>
        <w:ind w:left="554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8" w:tplc="7B563350">
      <w:start w:val="1"/>
      <w:numFmt w:val="bullet"/>
      <w:lvlText w:val="▪"/>
      <w:lvlJc w:val="left"/>
      <w:pPr>
        <w:ind w:left="626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abstractNum>
  <w:abstractNum w:abstractNumId="20" w15:restartNumberingAfterBreak="0">
    <w:nsid w:val="3A0815D2"/>
    <w:multiLevelType w:val="hybridMultilevel"/>
    <w:tmpl w:val="0BE6C0EC"/>
    <w:lvl w:ilvl="0" w:tplc="C1568654">
      <w:start w:val="1"/>
      <w:numFmt w:val="bullet"/>
      <w:lvlText w:val="•"/>
      <w:lvlJc w:val="left"/>
      <w:pPr>
        <w:ind w:left="315"/>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0E124A58">
      <w:start w:val="1"/>
      <w:numFmt w:val="bullet"/>
      <w:lvlText w:val="o"/>
      <w:lvlJc w:val="left"/>
      <w:pPr>
        <w:ind w:left="122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2" w:tplc="7A7693C4">
      <w:start w:val="1"/>
      <w:numFmt w:val="bullet"/>
      <w:lvlText w:val="▪"/>
      <w:lvlJc w:val="left"/>
      <w:pPr>
        <w:ind w:left="194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3" w:tplc="2AC2B656">
      <w:start w:val="1"/>
      <w:numFmt w:val="bullet"/>
      <w:lvlText w:val="•"/>
      <w:lvlJc w:val="left"/>
      <w:pPr>
        <w:ind w:left="266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4" w:tplc="9FB2F96C">
      <w:start w:val="1"/>
      <w:numFmt w:val="bullet"/>
      <w:lvlText w:val="o"/>
      <w:lvlJc w:val="left"/>
      <w:pPr>
        <w:ind w:left="338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5" w:tplc="6922D888">
      <w:start w:val="1"/>
      <w:numFmt w:val="bullet"/>
      <w:lvlText w:val="▪"/>
      <w:lvlJc w:val="left"/>
      <w:pPr>
        <w:ind w:left="410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6" w:tplc="8A021282">
      <w:start w:val="1"/>
      <w:numFmt w:val="bullet"/>
      <w:lvlText w:val="•"/>
      <w:lvlJc w:val="left"/>
      <w:pPr>
        <w:ind w:left="482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7" w:tplc="6E4E39DC">
      <w:start w:val="1"/>
      <w:numFmt w:val="bullet"/>
      <w:lvlText w:val="o"/>
      <w:lvlJc w:val="left"/>
      <w:pPr>
        <w:ind w:left="554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8" w:tplc="310641FA">
      <w:start w:val="1"/>
      <w:numFmt w:val="bullet"/>
      <w:lvlText w:val="▪"/>
      <w:lvlJc w:val="left"/>
      <w:pPr>
        <w:ind w:left="626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abstractNum>
  <w:abstractNum w:abstractNumId="21" w15:restartNumberingAfterBreak="0">
    <w:nsid w:val="3E197D2B"/>
    <w:multiLevelType w:val="hybridMultilevel"/>
    <w:tmpl w:val="EEB2AFF4"/>
    <w:lvl w:ilvl="0" w:tplc="981E24D0">
      <w:start w:val="1"/>
      <w:numFmt w:val="bullet"/>
      <w:lvlText w:val="•"/>
      <w:lvlJc w:val="left"/>
      <w:pPr>
        <w:ind w:left="313"/>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969C71EC">
      <w:start w:val="1"/>
      <w:numFmt w:val="bullet"/>
      <w:lvlText w:val="o"/>
      <w:lvlJc w:val="left"/>
      <w:pPr>
        <w:ind w:left="121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2" w:tplc="C3FC4F9C">
      <w:start w:val="1"/>
      <w:numFmt w:val="bullet"/>
      <w:lvlText w:val="▪"/>
      <w:lvlJc w:val="left"/>
      <w:pPr>
        <w:ind w:left="193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3" w:tplc="706C72D0">
      <w:start w:val="1"/>
      <w:numFmt w:val="bullet"/>
      <w:lvlText w:val="•"/>
      <w:lvlJc w:val="left"/>
      <w:pPr>
        <w:ind w:left="2658"/>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4" w:tplc="0610D4AA">
      <w:start w:val="1"/>
      <w:numFmt w:val="bullet"/>
      <w:lvlText w:val="o"/>
      <w:lvlJc w:val="left"/>
      <w:pPr>
        <w:ind w:left="337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5" w:tplc="04DE3752">
      <w:start w:val="1"/>
      <w:numFmt w:val="bullet"/>
      <w:lvlText w:val="▪"/>
      <w:lvlJc w:val="left"/>
      <w:pPr>
        <w:ind w:left="409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6" w:tplc="9F4E1E4A">
      <w:start w:val="1"/>
      <w:numFmt w:val="bullet"/>
      <w:lvlText w:val="•"/>
      <w:lvlJc w:val="left"/>
      <w:pPr>
        <w:ind w:left="4818"/>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7" w:tplc="4CACF47C">
      <w:start w:val="1"/>
      <w:numFmt w:val="bullet"/>
      <w:lvlText w:val="o"/>
      <w:lvlJc w:val="left"/>
      <w:pPr>
        <w:ind w:left="553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8" w:tplc="E022398E">
      <w:start w:val="1"/>
      <w:numFmt w:val="bullet"/>
      <w:lvlText w:val="▪"/>
      <w:lvlJc w:val="left"/>
      <w:pPr>
        <w:ind w:left="625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abstractNum>
  <w:abstractNum w:abstractNumId="22" w15:restartNumberingAfterBreak="0">
    <w:nsid w:val="3F845D5E"/>
    <w:multiLevelType w:val="hybridMultilevel"/>
    <w:tmpl w:val="6DD4F558"/>
    <w:lvl w:ilvl="0" w:tplc="B2C6D0EC">
      <w:numFmt w:val="bullet"/>
      <w:lvlText w:val="•"/>
      <w:lvlJc w:val="left"/>
      <w:pPr>
        <w:ind w:left="680" w:hanging="568"/>
      </w:pPr>
      <w:rPr>
        <w:rFonts w:ascii="Arial" w:eastAsia="Arial" w:hAnsi="Arial" w:cs="Arial" w:hint="default"/>
        <w:spacing w:val="-6"/>
        <w:w w:val="99"/>
        <w:sz w:val="24"/>
        <w:szCs w:val="22"/>
      </w:rPr>
    </w:lvl>
    <w:lvl w:ilvl="1" w:tplc="D7D6D15C">
      <w:numFmt w:val="bullet"/>
      <w:lvlText w:val="•"/>
      <w:lvlJc w:val="left"/>
      <w:pPr>
        <w:ind w:left="1598" w:hanging="568"/>
      </w:pPr>
      <w:rPr>
        <w:rFonts w:hint="default"/>
      </w:rPr>
    </w:lvl>
    <w:lvl w:ilvl="2" w:tplc="568A691A">
      <w:numFmt w:val="bullet"/>
      <w:lvlText w:val="•"/>
      <w:lvlJc w:val="left"/>
      <w:pPr>
        <w:ind w:left="2517" w:hanging="568"/>
      </w:pPr>
      <w:rPr>
        <w:rFonts w:hint="default"/>
      </w:rPr>
    </w:lvl>
    <w:lvl w:ilvl="3" w:tplc="7B04C50E">
      <w:numFmt w:val="bullet"/>
      <w:lvlText w:val="•"/>
      <w:lvlJc w:val="left"/>
      <w:pPr>
        <w:ind w:left="3436" w:hanging="568"/>
      </w:pPr>
      <w:rPr>
        <w:rFonts w:hint="default"/>
      </w:rPr>
    </w:lvl>
    <w:lvl w:ilvl="4" w:tplc="2760EAB0">
      <w:numFmt w:val="bullet"/>
      <w:lvlText w:val="•"/>
      <w:lvlJc w:val="left"/>
      <w:pPr>
        <w:ind w:left="4355" w:hanging="568"/>
      </w:pPr>
      <w:rPr>
        <w:rFonts w:hint="default"/>
      </w:rPr>
    </w:lvl>
    <w:lvl w:ilvl="5" w:tplc="09043270">
      <w:numFmt w:val="bullet"/>
      <w:lvlText w:val="•"/>
      <w:lvlJc w:val="left"/>
      <w:pPr>
        <w:ind w:left="5274" w:hanging="568"/>
      </w:pPr>
      <w:rPr>
        <w:rFonts w:hint="default"/>
      </w:rPr>
    </w:lvl>
    <w:lvl w:ilvl="6" w:tplc="7B12EA78">
      <w:numFmt w:val="bullet"/>
      <w:lvlText w:val="•"/>
      <w:lvlJc w:val="left"/>
      <w:pPr>
        <w:ind w:left="6192" w:hanging="568"/>
      </w:pPr>
      <w:rPr>
        <w:rFonts w:hint="default"/>
      </w:rPr>
    </w:lvl>
    <w:lvl w:ilvl="7" w:tplc="A24E1688">
      <w:numFmt w:val="bullet"/>
      <w:lvlText w:val="•"/>
      <w:lvlJc w:val="left"/>
      <w:pPr>
        <w:ind w:left="7111" w:hanging="568"/>
      </w:pPr>
      <w:rPr>
        <w:rFonts w:hint="default"/>
      </w:rPr>
    </w:lvl>
    <w:lvl w:ilvl="8" w:tplc="C82269F4">
      <w:numFmt w:val="bullet"/>
      <w:lvlText w:val="•"/>
      <w:lvlJc w:val="left"/>
      <w:pPr>
        <w:ind w:left="8030" w:hanging="568"/>
      </w:pPr>
      <w:rPr>
        <w:rFonts w:hint="default"/>
      </w:rPr>
    </w:lvl>
  </w:abstractNum>
  <w:abstractNum w:abstractNumId="23" w15:restartNumberingAfterBreak="0">
    <w:nsid w:val="43DD2578"/>
    <w:multiLevelType w:val="hybridMultilevel"/>
    <w:tmpl w:val="27BCC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3E15052"/>
    <w:multiLevelType w:val="hybridMultilevel"/>
    <w:tmpl w:val="3AFC5D6E"/>
    <w:lvl w:ilvl="0" w:tplc="9EB895E0">
      <w:start w:val="1"/>
      <w:numFmt w:val="bullet"/>
      <w:lvlText w:val="•"/>
      <w:lvlJc w:val="left"/>
      <w:pPr>
        <w:ind w:left="568"/>
      </w:pPr>
      <w:rPr>
        <w:rFonts w:ascii="Arial" w:eastAsia="Arial" w:hAnsi="Arial" w:cs="Arial"/>
        <w:b w:val="0"/>
        <w:i w:val="0"/>
        <w:strike w:val="0"/>
        <w:dstrike w:val="0"/>
        <w:color w:val="2F5496"/>
        <w:sz w:val="18"/>
        <w:szCs w:val="18"/>
        <w:u w:val="none" w:color="000000"/>
        <w:bdr w:val="none" w:sz="0" w:space="0" w:color="auto"/>
        <w:shd w:val="clear" w:color="auto" w:fill="auto"/>
        <w:vertAlign w:val="baseline"/>
      </w:rPr>
    </w:lvl>
    <w:lvl w:ilvl="1" w:tplc="2076A0FA">
      <w:start w:val="1"/>
      <w:numFmt w:val="bullet"/>
      <w:lvlText w:val="o"/>
      <w:lvlJc w:val="left"/>
      <w:pPr>
        <w:ind w:left="1080"/>
      </w:pPr>
      <w:rPr>
        <w:rFonts w:ascii="Segoe UI Symbol" w:eastAsia="Segoe UI Symbol" w:hAnsi="Segoe UI Symbol" w:cs="Segoe UI Symbol"/>
        <w:b w:val="0"/>
        <w:i w:val="0"/>
        <w:strike w:val="0"/>
        <w:dstrike w:val="0"/>
        <w:color w:val="2F5496"/>
        <w:sz w:val="18"/>
        <w:szCs w:val="18"/>
        <w:u w:val="none" w:color="000000"/>
        <w:bdr w:val="none" w:sz="0" w:space="0" w:color="auto"/>
        <w:shd w:val="clear" w:color="auto" w:fill="auto"/>
        <w:vertAlign w:val="baseline"/>
      </w:rPr>
    </w:lvl>
    <w:lvl w:ilvl="2" w:tplc="2340BC2A">
      <w:start w:val="1"/>
      <w:numFmt w:val="bullet"/>
      <w:lvlText w:val="▪"/>
      <w:lvlJc w:val="left"/>
      <w:pPr>
        <w:ind w:left="1800"/>
      </w:pPr>
      <w:rPr>
        <w:rFonts w:ascii="Segoe UI Symbol" w:eastAsia="Segoe UI Symbol" w:hAnsi="Segoe UI Symbol" w:cs="Segoe UI Symbol"/>
        <w:b w:val="0"/>
        <w:i w:val="0"/>
        <w:strike w:val="0"/>
        <w:dstrike w:val="0"/>
        <w:color w:val="2F5496"/>
        <w:sz w:val="18"/>
        <w:szCs w:val="18"/>
        <w:u w:val="none" w:color="000000"/>
        <w:bdr w:val="none" w:sz="0" w:space="0" w:color="auto"/>
        <w:shd w:val="clear" w:color="auto" w:fill="auto"/>
        <w:vertAlign w:val="baseline"/>
      </w:rPr>
    </w:lvl>
    <w:lvl w:ilvl="3" w:tplc="3F3433E0">
      <w:start w:val="1"/>
      <w:numFmt w:val="bullet"/>
      <w:lvlText w:val="•"/>
      <w:lvlJc w:val="left"/>
      <w:pPr>
        <w:ind w:left="2520"/>
      </w:pPr>
      <w:rPr>
        <w:rFonts w:ascii="Arial" w:eastAsia="Arial" w:hAnsi="Arial" w:cs="Arial"/>
        <w:b w:val="0"/>
        <w:i w:val="0"/>
        <w:strike w:val="0"/>
        <w:dstrike w:val="0"/>
        <w:color w:val="2F5496"/>
        <w:sz w:val="18"/>
        <w:szCs w:val="18"/>
        <w:u w:val="none" w:color="000000"/>
        <w:bdr w:val="none" w:sz="0" w:space="0" w:color="auto"/>
        <w:shd w:val="clear" w:color="auto" w:fill="auto"/>
        <w:vertAlign w:val="baseline"/>
      </w:rPr>
    </w:lvl>
    <w:lvl w:ilvl="4" w:tplc="87043D6C">
      <w:start w:val="1"/>
      <w:numFmt w:val="bullet"/>
      <w:lvlText w:val="o"/>
      <w:lvlJc w:val="left"/>
      <w:pPr>
        <w:ind w:left="3240"/>
      </w:pPr>
      <w:rPr>
        <w:rFonts w:ascii="Segoe UI Symbol" w:eastAsia="Segoe UI Symbol" w:hAnsi="Segoe UI Symbol" w:cs="Segoe UI Symbol"/>
        <w:b w:val="0"/>
        <w:i w:val="0"/>
        <w:strike w:val="0"/>
        <w:dstrike w:val="0"/>
        <w:color w:val="2F5496"/>
        <w:sz w:val="18"/>
        <w:szCs w:val="18"/>
        <w:u w:val="none" w:color="000000"/>
        <w:bdr w:val="none" w:sz="0" w:space="0" w:color="auto"/>
        <w:shd w:val="clear" w:color="auto" w:fill="auto"/>
        <w:vertAlign w:val="baseline"/>
      </w:rPr>
    </w:lvl>
    <w:lvl w:ilvl="5" w:tplc="ED206830">
      <w:start w:val="1"/>
      <w:numFmt w:val="bullet"/>
      <w:lvlText w:val="▪"/>
      <w:lvlJc w:val="left"/>
      <w:pPr>
        <w:ind w:left="3960"/>
      </w:pPr>
      <w:rPr>
        <w:rFonts w:ascii="Segoe UI Symbol" w:eastAsia="Segoe UI Symbol" w:hAnsi="Segoe UI Symbol" w:cs="Segoe UI Symbol"/>
        <w:b w:val="0"/>
        <w:i w:val="0"/>
        <w:strike w:val="0"/>
        <w:dstrike w:val="0"/>
        <w:color w:val="2F5496"/>
        <w:sz w:val="18"/>
        <w:szCs w:val="18"/>
        <w:u w:val="none" w:color="000000"/>
        <w:bdr w:val="none" w:sz="0" w:space="0" w:color="auto"/>
        <w:shd w:val="clear" w:color="auto" w:fill="auto"/>
        <w:vertAlign w:val="baseline"/>
      </w:rPr>
    </w:lvl>
    <w:lvl w:ilvl="6" w:tplc="7BCCE2EC">
      <w:start w:val="1"/>
      <w:numFmt w:val="bullet"/>
      <w:lvlText w:val="•"/>
      <w:lvlJc w:val="left"/>
      <w:pPr>
        <w:ind w:left="4680"/>
      </w:pPr>
      <w:rPr>
        <w:rFonts w:ascii="Arial" w:eastAsia="Arial" w:hAnsi="Arial" w:cs="Arial"/>
        <w:b w:val="0"/>
        <w:i w:val="0"/>
        <w:strike w:val="0"/>
        <w:dstrike w:val="0"/>
        <w:color w:val="2F5496"/>
        <w:sz w:val="18"/>
        <w:szCs w:val="18"/>
        <w:u w:val="none" w:color="000000"/>
        <w:bdr w:val="none" w:sz="0" w:space="0" w:color="auto"/>
        <w:shd w:val="clear" w:color="auto" w:fill="auto"/>
        <w:vertAlign w:val="baseline"/>
      </w:rPr>
    </w:lvl>
    <w:lvl w:ilvl="7" w:tplc="FA82F3C2">
      <w:start w:val="1"/>
      <w:numFmt w:val="bullet"/>
      <w:lvlText w:val="o"/>
      <w:lvlJc w:val="left"/>
      <w:pPr>
        <w:ind w:left="5400"/>
      </w:pPr>
      <w:rPr>
        <w:rFonts w:ascii="Segoe UI Symbol" w:eastAsia="Segoe UI Symbol" w:hAnsi="Segoe UI Symbol" w:cs="Segoe UI Symbol"/>
        <w:b w:val="0"/>
        <w:i w:val="0"/>
        <w:strike w:val="0"/>
        <w:dstrike w:val="0"/>
        <w:color w:val="2F5496"/>
        <w:sz w:val="18"/>
        <w:szCs w:val="18"/>
        <w:u w:val="none" w:color="000000"/>
        <w:bdr w:val="none" w:sz="0" w:space="0" w:color="auto"/>
        <w:shd w:val="clear" w:color="auto" w:fill="auto"/>
        <w:vertAlign w:val="baseline"/>
      </w:rPr>
    </w:lvl>
    <w:lvl w:ilvl="8" w:tplc="E904D87A">
      <w:start w:val="1"/>
      <w:numFmt w:val="bullet"/>
      <w:lvlText w:val="▪"/>
      <w:lvlJc w:val="left"/>
      <w:pPr>
        <w:ind w:left="6120"/>
      </w:pPr>
      <w:rPr>
        <w:rFonts w:ascii="Segoe UI Symbol" w:eastAsia="Segoe UI Symbol" w:hAnsi="Segoe UI Symbol" w:cs="Segoe UI Symbol"/>
        <w:b w:val="0"/>
        <w:i w:val="0"/>
        <w:strike w:val="0"/>
        <w:dstrike w:val="0"/>
        <w:color w:val="2F5496"/>
        <w:sz w:val="18"/>
        <w:szCs w:val="18"/>
        <w:u w:val="none" w:color="000000"/>
        <w:bdr w:val="none" w:sz="0" w:space="0" w:color="auto"/>
        <w:shd w:val="clear" w:color="auto" w:fill="auto"/>
        <w:vertAlign w:val="baseline"/>
      </w:rPr>
    </w:lvl>
  </w:abstractNum>
  <w:abstractNum w:abstractNumId="25" w15:restartNumberingAfterBreak="0">
    <w:nsid w:val="43E90754"/>
    <w:multiLevelType w:val="hybridMultilevel"/>
    <w:tmpl w:val="8BE40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EF4F67"/>
    <w:multiLevelType w:val="hybridMultilevel"/>
    <w:tmpl w:val="43823B5E"/>
    <w:lvl w:ilvl="0" w:tplc="15EA366C">
      <w:start w:val="1"/>
      <w:numFmt w:val="bullet"/>
      <w:lvlText w:val=""/>
      <w:lvlJc w:val="left"/>
      <w:pPr>
        <w:ind w:left="1440" w:hanging="360"/>
      </w:pPr>
      <w:rPr>
        <w:rFonts w:ascii="Symbol" w:hAnsi="Symbol" w:hint="default"/>
        <w:sz w:val="1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BD20B69"/>
    <w:multiLevelType w:val="hybridMultilevel"/>
    <w:tmpl w:val="3CDE9B50"/>
    <w:lvl w:ilvl="0" w:tplc="5382065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25593F"/>
    <w:multiLevelType w:val="hybridMultilevel"/>
    <w:tmpl w:val="268E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C848D7"/>
    <w:multiLevelType w:val="hybridMultilevel"/>
    <w:tmpl w:val="22661D98"/>
    <w:lvl w:ilvl="0" w:tplc="597C51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EE0E5D"/>
    <w:multiLevelType w:val="hybridMultilevel"/>
    <w:tmpl w:val="966C2BDE"/>
    <w:lvl w:ilvl="0" w:tplc="A6B891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E265A4"/>
    <w:multiLevelType w:val="hybridMultilevel"/>
    <w:tmpl w:val="4B8237BA"/>
    <w:lvl w:ilvl="0" w:tplc="5C1ABAE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8C1B33"/>
    <w:multiLevelType w:val="hybridMultilevel"/>
    <w:tmpl w:val="1C52FBB4"/>
    <w:lvl w:ilvl="0" w:tplc="BE403846">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BC2359"/>
    <w:multiLevelType w:val="hybridMultilevel"/>
    <w:tmpl w:val="70841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97670"/>
    <w:multiLevelType w:val="hybridMultilevel"/>
    <w:tmpl w:val="15746B7A"/>
    <w:lvl w:ilvl="0" w:tplc="97C4C88E">
      <w:numFmt w:val="bullet"/>
      <w:lvlText w:val=""/>
      <w:lvlJc w:val="left"/>
      <w:pPr>
        <w:ind w:left="680" w:hanging="568"/>
      </w:pPr>
      <w:rPr>
        <w:rFonts w:hint="default"/>
        <w:w w:val="100"/>
        <w:lang w:val="en-GB" w:eastAsia="en-GB" w:bidi="en-GB"/>
      </w:rPr>
    </w:lvl>
    <w:lvl w:ilvl="1" w:tplc="9A4250EC">
      <w:numFmt w:val="bullet"/>
      <w:lvlText w:val="•"/>
      <w:lvlJc w:val="left"/>
      <w:pPr>
        <w:ind w:left="1612" w:hanging="568"/>
      </w:pPr>
      <w:rPr>
        <w:rFonts w:hint="default"/>
        <w:lang w:val="en-GB" w:eastAsia="en-GB" w:bidi="en-GB"/>
      </w:rPr>
    </w:lvl>
    <w:lvl w:ilvl="2" w:tplc="E60A9C2C">
      <w:numFmt w:val="bullet"/>
      <w:lvlText w:val="•"/>
      <w:lvlJc w:val="left"/>
      <w:pPr>
        <w:ind w:left="2545" w:hanging="568"/>
      </w:pPr>
      <w:rPr>
        <w:rFonts w:hint="default"/>
        <w:lang w:val="en-GB" w:eastAsia="en-GB" w:bidi="en-GB"/>
      </w:rPr>
    </w:lvl>
    <w:lvl w:ilvl="3" w:tplc="AD066488">
      <w:numFmt w:val="bullet"/>
      <w:lvlText w:val="•"/>
      <w:lvlJc w:val="left"/>
      <w:pPr>
        <w:ind w:left="3478" w:hanging="568"/>
      </w:pPr>
      <w:rPr>
        <w:rFonts w:hint="default"/>
        <w:lang w:val="en-GB" w:eastAsia="en-GB" w:bidi="en-GB"/>
      </w:rPr>
    </w:lvl>
    <w:lvl w:ilvl="4" w:tplc="54AA564E">
      <w:numFmt w:val="bullet"/>
      <w:lvlText w:val="•"/>
      <w:lvlJc w:val="left"/>
      <w:pPr>
        <w:ind w:left="4411" w:hanging="568"/>
      </w:pPr>
      <w:rPr>
        <w:rFonts w:hint="default"/>
        <w:lang w:val="en-GB" w:eastAsia="en-GB" w:bidi="en-GB"/>
      </w:rPr>
    </w:lvl>
    <w:lvl w:ilvl="5" w:tplc="46442664">
      <w:numFmt w:val="bullet"/>
      <w:lvlText w:val="•"/>
      <w:lvlJc w:val="left"/>
      <w:pPr>
        <w:ind w:left="5344" w:hanging="568"/>
      </w:pPr>
      <w:rPr>
        <w:rFonts w:hint="default"/>
        <w:lang w:val="en-GB" w:eastAsia="en-GB" w:bidi="en-GB"/>
      </w:rPr>
    </w:lvl>
    <w:lvl w:ilvl="6" w:tplc="24509C6E">
      <w:numFmt w:val="bullet"/>
      <w:lvlText w:val="•"/>
      <w:lvlJc w:val="left"/>
      <w:pPr>
        <w:ind w:left="6276" w:hanging="568"/>
      </w:pPr>
      <w:rPr>
        <w:rFonts w:hint="default"/>
        <w:lang w:val="en-GB" w:eastAsia="en-GB" w:bidi="en-GB"/>
      </w:rPr>
    </w:lvl>
    <w:lvl w:ilvl="7" w:tplc="B9FA610E">
      <w:numFmt w:val="bullet"/>
      <w:lvlText w:val="•"/>
      <w:lvlJc w:val="left"/>
      <w:pPr>
        <w:ind w:left="7209" w:hanging="568"/>
      </w:pPr>
      <w:rPr>
        <w:rFonts w:hint="default"/>
        <w:lang w:val="en-GB" w:eastAsia="en-GB" w:bidi="en-GB"/>
      </w:rPr>
    </w:lvl>
    <w:lvl w:ilvl="8" w:tplc="E5C8EDB8">
      <w:numFmt w:val="bullet"/>
      <w:lvlText w:val="•"/>
      <w:lvlJc w:val="left"/>
      <w:pPr>
        <w:ind w:left="8142" w:hanging="568"/>
      </w:pPr>
      <w:rPr>
        <w:rFonts w:hint="default"/>
        <w:lang w:val="en-GB" w:eastAsia="en-GB" w:bidi="en-GB"/>
      </w:rPr>
    </w:lvl>
  </w:abstractNum>
  <w:abstractNum w:abstractNumId="35" w15:restartNumberingAfterBreak="0">
    <w:nsid w:val="6BA5562D"/>
    <w:multiLevelType w:val="hybridMultilevel"/>
    <w:tmpl w:val="9A1CB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4716D"/>
    <w:multiLevelType w:val="hybridMultilevel"/>
    <w:tmpl w:val="42144926"/>
    <w:lvl w:ilvl="0" w:tplc="5382065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517FEA"/>
    <w:multiLevelType w:val="hybridMultilevel"/>
    <w:tmpl w:val="0562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8A5280"/>
    <w:multiLevelType w:val="hybridMultilevel"/>
    <w:tmpl w:val="9B186610"/>
    <w:lvl w:ilvl="0" w:tplc="AFB678F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B1233B"/>
    <w:multiLevelType w:val="hybridMultilevel"/>
    <w:tmpl w:val="FBCED8E2"/>
    <w:lvl w:ilvl="0" w:tplc="F97237C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196E78"/>
    <w:multiLevelType w:val="hybridMultilevel"/>
    <w:tmpl w:val="0668475E"/>
    <w:lvl w:ilvl="0" w:tplc="7638E622">
      <w:start w:val="1"/>
      <w:numFmt w:val="bullet"/>
      <w:lvlText w:val="•"/>
      <w:lvlJc w:val="left"/>
      <w:pPr>
        <w:ind w:left="313"/>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10F03DE0">
      <w:start w:val="1"/>
      <w:numFmt w:val="bullet"/>
      <w:lvlText w:val="o"/>
      <w:lvlJc w:val="left"/>
      <w:pPr>
        <w:ind w:left="121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2" w:tplc="2C7850FC">
      <w:start w:val="1"/>
      <w:numFmt w:val="bullet"/>
      <w:lvlText w:val="▪"/>
      <w:lvlJc w:val="left"/>
      <w:pPr>
        <w:ind w:left="193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3" w:tplc="31FE6A66">
      <w:start w:val="1"/>
      <w:numFmt w:val="bullet"/>
      <w:lvlText w:val="•"/>
      <w:lvlJc w:val="left"/>
      <w:pPr>
        <w:ind w:left="2658"/>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4" w:tplc="4D227106">
      <w:start w:val="1"/>
      <w:numFmt w:val="bullet"/>
      <w:lvlText w:val="o"/>
      <w:lvlJc w:val="left"/>
      <w:pPr>
        <w:ind w:left="337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5" w:tplc="4F8062EE">
      <w:start w:val="1"/>
      <w:numFmt w:val="bullet"/>
      <w:lvlText w:val="▪"/>
      <w:lvlJc w:val="left"/>
      <w:pPr>
        <w:ind w:left="409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6" w:tplc="D8781934">
      <w:start w:val="1"/>
      <w:numFmt w:val="bullet"/>
      <w:lvlText w:val="•"/>
      <w:lvlJc w:val="left"/>
      <w:pPr>
        <w:ind w:left="4818"/>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7" w:tplc="2A601650">
      <w:start w:val="1"/>
      <w:numFmt w:val="bullet"/>
      <w:lvlText w:val="o"/>
      <w:lvlJc w:val="left"/>
      <w:pPr>
        <w:ind w:left="553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8" w:tplc="50541E02">
      <w:start w:val="1"/>
      <w:numFmt w:val="bullet"/>
      <w:lvlText w:val="▪"/>
      <w:lvlJc w:val="left"/>
      <w:pPr>
        <w:ind w:left="625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abstractNum>
  <w:abstractNum w:abstractNumId="41" w15:restartNumberingAfterBreak="0">
    <w:nsid w:val="7A4E4AAE"/>
    <w:multiLevelType w:val="hybridMultilevel"/>
    <w:tmpl w:val="81DC5B92"/>
    <w:lvl w:ilvl="0" w:tplc="831C2FF8">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675456"/>
    <w:multiLevelType w:val="hybridMultilevel"/>
    <w:tmpl w:val="8190D668"/>
    <w:lvl w:ilvl="0" w:tplc="AFB678F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322BE3"/>
    <w:multiLevelType w:val="hybridMultilevel"/>
    <w:tmpl w:val="30B4DEC4"/>
    <w:lvl w:ilvl="0" w:tplc="8AB61090">
      <w:start w:val="1"/>
      <w:numFmt w:val="bullet"/>
      <w:lvlText w:val=""/>
      <w:lvlJc w:val="left"/>
      <w:pPr>
        <w:ind w:left="1146" w:hanging="360"/>
      </w:pPr>
      <w:rPr>
        <w:rFonts w:ascii="Symbol" w:hAnsi="Symbol" w:hint="default"/>
        <w:sz w:val="14"/>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7F05282F"/>
    <w:multiLevelType w:val="hybridMultilevel"/>
    <w:tmpl w:val="BA1EAAF8"/>
    <w:lvl w:ilvl="0" w:tplc="FE14CC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4"/>
  </w:num>
  <w:num w:numId="3">
    <w:abstractNumId w:val="11"/>
  </w:num>
  <w:num w:numId="4">
    <w:abstractNumId w:val="24"/>
  </w:num>
  <w:num w:numId="5">
    <w:abstractNumId w:val="17"/>
  </w:num>
  <w:num w:numId="6">
    <w:abstractNumId w:val="8"/>
  </w:num>
  <w:num w:numId="7">
    <w:abstractNumId w:val="19"/>
  </w:num>
  <w:num w:numId="8">
    <w:abstractNumId w:val="40"/>
  </w:num>
  <w:num w:numId="9">
    <w:abstractNumId w:val="20"/>
  </w:num>
  <w:num w:numId="10">
    <w:abstractNumId w:val="21"/>
  </w:num>
  <w:num w:numId="11">
    <w:abstractNumId w:val="37"/>
  </w:num>
  <w:num w:numId="12">
    <w:abstractNumId w:val="28"/>
  </w:num>
  <w:num w:numId="13">
    <w:abstractNumId w:val="0"/>
  </w:num>
  <w:num w:numId="14">
    <w:abstractNumId w:val="13"/>
  </w:num>
  <w:num w:numId="15">
    <w:abstractNumId w:val="44"/>
  </w:num>
  <w:num w:numId="16">
    <w:abstractNumId w:val="10"/>
  </w:num>
  <w:num w:numId="17">
    <w:abstractNumId w:val="36"/>
  </w:num>
  <w:num w:numId="18">
    <w:abstractNumId w:val="27"/>
  </w:num>
  <w:num w:numId="19">
    <w:abstractNumId w:val="25"/>
  </w:num>
  <w:num w:numId="20">
    <w:abstractNumId w:val="33"/>
  </w:num>
  <w:num w:numId="21">
    <w:abstractNumId w:val="32"/>
  </w:num>
  <w:num w:numId="22">
    <w:abstractNumId w:val="41"/>
  </w:num>
  <w:num w:numId="23">
    <w:abstractNumId w:val="15"/>
  </w:num>
  <w:num w:numId="24">
    <w:abstractNumId w:val="39"/>
  </w:num>
  <w:num w:numId="25">
    <w:abstractNumId w:val="29"/>
  </w:num>
  <w:num w:numId="26">
    <w:abstractNumId w:val="4"/>
  </w:num>
  <w:num w:numId="27">
    <w:abstractNumId w:val="30"/>
  </w:num>
  <w:num w:numId="28">
    <w:abstractNumId w:val="26"/>
  </w:num>
  <w:num w:numId="29">
    <w:abstractNumId w:val="34"/>
  </w:num>
  <w:num w:numId="30">
    <w:abstractNumId w:val="23"/>
  </w:num>
  <w:num w:numId="31">
    <w:abstractNumId w:val="9"/>
  </w:num>
  <w:num w:numId="32">
    <w:abstractNumId w:val="22"/>
  </w:num>
  <w:num w:numId="33">
    <w:abstractNumId w:val="3"/>
  </w:num>
  <w:num w:numId="34">
    <w:abstractNumId w:val="2"/>
  </w:num>
  <w:num w:numId="35">
    <w:abstractNumId w:val="38"/>
  </w:num>
  <w:num w:numId="36">
    <w:abstractNumId w:val="7"/>
  </w:num>
  <w:num w:numId="37">
    <w:abstractNumId w:val="1"/>
  </w:num>
  <w:num w:numId="38">
    <w:abstractNumId w:val="42"/>
  </w:num>
  <w:num w:numId="39">
    <w:abstractNumId w:val="31"/>
  </w:num>
  <w:num w:numId="40">
    <w:abstractNumId w:val="43"/>
  </w:num>
  <w:num w:numId="41">
    <w:abstractNumId w:val="12"/>
  </w:num>
  <w:num w:numId="42">
    <w:abstractNumId w:val="18"/>
  </w:num>
  <w:num w:numId="43">
    <w:abstractNumId w:val="16"/>
  </w:num>
  <w:num w:numId="44">
    <w:abstractNumId w:val="6"/>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C6"/>
    <w:rsid w:val="00000CA9"/>
    <w:rsid w:val="000138CD"/>
    <w:rsid w:val="00025415"/>
    <w:rsid w:val="000644FE"/>
    <w:rsid w:val="00092B54"/>
    <w:rsid w:val="000A55D3"/>
    <w:rsid w:val="000C2A7C"/>
    <w:rsid w:val="000E7F19"/>
    <w:rsid w:val="001016F8"/>
    <w:rsid w:val="00150780"/>
    <w:rsid w:val="001B2B89"/>
    <w:rsid w:val="00274485"/>
    <w:rsid w:val="002923A1"/>
    <w:rsid w:val="002A50EF"/>
    <w:rsid w:val="002D1C5B"/>
    <w:rsid w:val="00346B68"/>
    <w:rsid w:val="00351D14"/>
    <w:rsid w:val="003F62CB"/>
    <w:rsid w:val="00405268"/>
    <w:rsid w:val="004D4FE3"/>
    <w:rsid w:val="004D73F6"/>
    <w:rsid w:val="004F04D1"/>
    <w:rsid w:val="004F6410"/>
    <w:rsid w:val="00507C33"/>
    <w:rsid w:val="00544D8A"/>
    <w:rsid w:val="00545EEE"/>
    <w:rsid w:val="005661E2"/>
    <w:rsid w:val="005812F3"/>
    <w:rsid w:val="005D1F84"/>
    <w:rsid w:val="006012EE"/>
    <w:rsid w:val="00604D0B"/>
    <w:rsid w:val="00666914"/>
    <w:rsid w:val="0068505C"/>
    <w:rsid w:val="006F0F0C"/>
    <w:rsid w:val="00702CDB"/>
    <w:rsid w:val="00710136"/>
    <w:rsid w:val="007164AD"/>
    <w:rsid w:val="00723C47"/>
    <w:rsid w:val="00730A6C"/>
    <w:rsid w:val="00767051"/>
    <w:rsid w:val="007A2E7B"/>
    <w:rsid w:val="007B4FE2"/>
    <w:rsid w:val="007D0F6D"/>
    <w:rsid w:val="00840204"/>
    <w:rsid w:val="0086267C"/>
    <w:rsid w:val="00894172"/>
    <w:rsid w:val="008A6B3F"/>
    <w:rsid w:val="008C060E"/>
    <w:rsid w:val="008C349E"/>
    <w:rsid w:val="008C7719"/>
    <w:rsid w:val="00953102"/>
    <w:rsid w:val="00960FF8"/>
    <w:rsid w:val="00976CB9"/>
    <w:rsid w:val="009C498E"/>
    <w:rsid w:val="009D4D67"/>
    <w:rsid w:val="009F5770"/>
    <w:rsid w:val="009F6FC5"/>
    <w:rsid w:val="00A41997"/>
    <w:rsid w:val="00A654C2"/>
    <w:rsid w:val="00A835C6"/>
    <w:rsid w:val="00A9185A"/>
    <w:rsid w:val="00AA4401"/>
    <w:rsid w:val="00AB43BA"/>
    <w:rsid w:val="00AD399A"/>
    <w:rsid w:val="00AE7BA7"/>
    <w:rsid w:val="00B36EDA"/>
    <w:rsid w:val="00B634AB"/>
    <w:rsid w:val="00BD65C5"/>
    <w:rsid w:val="00BD6864"/>
    <w:rsid w:val="00BF19D3"/>
    <w:rsid w:val="00BF2811"/>
    <w:rsid w:val="00C24AFB"/>
    <w:rsid w:val="00C77EA7"/>
    <w:rsid w:val="00CB1553"/>
    <w:rsid w:val="00CD3BE4"/>
    <w:rsid w:val="00CE2C3B"/>
    <w:rsid w:val="00D62289"/>
    <w:rsid w:val="00D8668C"/>
    <w:rsid w:val="00DC0081"/>
    <w:rsid w:val="00DD07FD"/>
    <w:rsid w:val="00DD69D3"/>
    <w:rsid w:val="00DF06D7"/>
    <w:rsid w:val="00EC3741"/>
    <w:rsid w:val="00EC62D3"/>
    <w:rsid w:val="00F062A7"/>
    <w:rsid w:val="00F24BAE"/>
    <w:rsid w:val="00F74CE7"/>
    <w:rsid w:val="00F771B8"/>
    <w:rsid w:val="00F812E1"/>
    <w:rsid w:val="00FA5E4C"/>
    <w:rsid w:val="00FB06F3"/>
    <w:rsid w:val="00FB36CC"/>
    <w:rsid w:val="00FE6CF4"/>
    <w:rsid w:val="00FF11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C6D8EE"/>
  <w14:defaultImageDpi w14:val="32767"/>
  <w15:chartTrackingRefBased/>
  <w15:docId w15:val="{58F6CA64-BA5E-4C12-86BD-36D21C33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C47"/>
    <w:pPr>
      <w:spacing w:after="0" w:line="240" w:lineRule="auto"/>
    </w:pPr>
    <w:rPr>
      <w:color w:val="00003C" w:themeColor="text2"/>
      <w:sz w:val="24"/>
    </w:rPr>
  </w:style>
  <w:style w:type="paragraph" w:styleId="Heading1">
    <w:name w:val="heading 1"/>
    <w:basedOn w:val="Normal"/>
    <w:next w:val="Normal"/>
    <w:link w:val="Heading1Char"/>
    <w:qFormat/>
    <w:rsid w:val="0086267C"/>
    <w:pPr>
      <w:keepNext/>
      <w:keepLines/>
      <w:outlineLvl w:val="0"/>
    </w:pPr>
    <w:rPr>
      <w:rFonts w:eastAsiaTheme="majorEastAsia" w:cstheme="majorBidi"/>
      <w:b/>
      <w:szCs w:val="40"/>
    </w:rPr>
  </w:style>
  <w:style w:type="paragraph" w:styleId="Heading2">
    <w:name w:val="heading 2"/>
    <w:basedOn w:val="Normal"/>
    <w:next w:val="Normal"/>
    <w:link w:val="Heading2Char"/>
    <w:uiPriority w:val="9"/>
    <w:semiHidden/>
    <w:qFormat/>
    <w:rsid w:val="00A835C6"/>
    <w:pPr>
      <w:keepNext/>
      <w:keepLines/>
      <w:spacing w:before="160" w:after="80"/>
      <w:outlineLvl w:val="1"/>
    </w:pPr>
    <w:rPr>
      <w:rFonts w:asciiTheme="majorHAnsi" w:eastAsiaTheme="majorEastAsia" w:hAnsiTheme="majorHAnsi" w:cstheme="majorBidi"/>
      <w:color w:val="0099BF" w:themeColor="accent1" w:themeShade="BF"/>
      <w:sz w:val="32"/>
      <w:szCs w:val="32"/>
    </w:rPr>
  </w:style>
  <w:style w:type="paragraph" w:styleId="Heading3">
    <w:name w:val="heading 3"/>
    <w:basedOn w:val="Normal"/>
    <w:next w:val="Normal"/>
    <w:link w:val="Heading3Char"/>
    <w:uiPriority w:val="9"/>
    <w:semiHidden/>
    <w:unhideWhenUsed/>
    <w:qFormat/>
    <w:rsid w:val="00A835C6"/>
    <w:pPr>
      <w:keepNext/>
      <w:keepLines/>
      <w:spacing w:before="160" w:after="80"/>
      <w:outlineLvl w:val="2"/>
    </w:pPr>
    <w:rPr>
      <w:rFonts w:eastAsiaTheme="majorEastAsia" w:cstheme="majorBidi"/>
      <w:color w:val="0099BF" w:themeColor="accent1" w:themeShade="BF"/>
      <w:sz w:val="28"/>
      <w:szCs w:val="28"/>
    </w:rPr>
  </w:style>
  <w:style w:type="paragraph" w:styleId="Heading4">
    <w:name w:val="heading 4"/>
    <w:basedOn w:val="Normal"/>
    <w:next w:val="Normal"/>
    <w:link w:val="Heading4Char"/>
    <w:uiPriority w:val="9"/>
    <w:semiHidden/>
    <w:unhideWhenUsed/>
    <w:qFormat/>
    <w:rsid w:val="00A835C6"/>
    <w:pPr>
      <w:keepNext/>
      <w:keepLines/>
      <w:spacing w:before="80" w:after="40"/>
      <w:outlineLvl w:val="3"/>
    </w:pPr>
    <w:rPr>
      <w:rFonts w:eastAsiaTheme="majorEastAsia" w:cstheme="majorBidi"/>
      <w:i/>
      <w:iCs/>
      <w:color w:val="0099BF" w:themeColor="accent1" w:themeShade="BF"/>
    </w:rPr>
  </w:style>
  <w:style w:type="paragraph" w:styleId="Heading5">
    <w:name w:val="heading 5"/>
    <w:basedOn w:val="Normal"/>
    <w:next w:val="Normal"/>
    <w:link w:val="Heading5Char"/>
    <w:uiPriority w:val="9"/>
    <w:semiHidden/>
    <w:unhideWhenUsed/>
    <w:qFormat/>
    <w:rsid w:val="00A835C6"/>
    <w:pPr>
      <w:keepNext/>
      <w:keepLines/>
      <w:spacing w:before="80" w:after="40"/>
      <w:outlineLvl w:val="4"/>
    </w:pPr>
    <w:rPr>
      <w:rFonts w:eastAsiaTheme="majorEastAsia" w:cstheme="majorBidi"/>
      <w:color w:val="0099BF" w:themeColor="accent1" w:themeShade="BF"/>
    </w:rPr>
  </w:style>
  <w:style w:type="paragraph" w:styleId="Heading6">
    <w:name w:val="heading 6"/>
    <w:basedOn w:val="Normal"/>
    <w:next w:val="Normal"/>
    <w:link w:val="Heading6Char"/>
    <w:uiPriority w:val="9"/>
    <w:semiHidden/>
    <w:unhideWhenUsed/>
    <w:qFormat/>
    <w:rsid w:val="00A835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5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5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5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C47"/>
    <w:rPr>
      <w:rFonts w:eastAsiaTheme="majorEastAsia" w:cstheme="majorBidi"/>
      <w:b/>
      <w:color w:val="00003C" w:themeColor="text2"/>
      <w:sz w:val="24"/>
      <w:szCs w:val="40"/>
    </w:rPr>
  </w:style>
  <w:style w:type="character" w:customStyle="1" w:styleId="Heading2Char">
    <w:name w:val="Heading 2 Char"/>
    <w:basedOn w:val="DefaultParagraphFont"/>
    <w:link w:val="Heading2"/>
    <w:uiPriority w:val="9"/>
    <w:semiHidden/>
    <w:rsid w:val="00723C47"/>
    <w:rPr>
      <w:rFonts w:asciiTheme="majorHAnsi" w:eastAsiaTheme="majorEastAsia" w:hAnsiTheme="majorHAnsi" w:cstheme="majorBidi"/>
      <w:color w:val="0099BF" w:themeColor="accent1" w:themeShade="BF"/>
      <w:sz w:val="32"/>
      <w:szCs w:val="32"/>
    </w:rPr>
  </w:style>
  <w:style w:type="character" w:customStyle="1" w:styleId="Heading3Char">
    <w:name w:val="Heading 3 Char"/>
    <w:basedOn w:val="DefaultParagraphFont"/>
    <w:link w:val="Heading3"/>
    <w:uiPriority w:val="9"/>
    <w:semiHidden/>
    <w:rsid w:val="00A835C6"/>
    <w:rPr>
      <w:rFonts w:eastAsiaTheme="majorEastAsia" w:cstheme="majorBidi"/>
      <w:color w:val="0099BF" w:themeColor="accent1" w:themeShade="BF"/>
      <w:sz w:val="28"/>
      <w:szCs w:val="28"/>
    </w:rPr>
  </w:style>
  <w:style w:type="character" w:customStyle="1" w:styleId="Heading4Char">
    <w:name w:val="Heading 4 Char"/>
    <w:basedOn w:val="DefaultParagraphFont"/>
    <w:link w:val="Heading4"/>
    <w:uiPriority w:val="9"/>
    <w:semiHidden/>
    <w:rsid w:val="00A835C6"/>
    <w:rPr>
      <w:rFonts w:eastAsiaTheme="majorEastAsia" w:cstheme="majorBidi"/>
      <w:i/>
      <w:iCs/>
      <w:color w:val="0099BF" w:themeColor="accent1" w:themeShade="BF"/>
    </w:rPr>
  </w:style>
  <w:style w:type="character" w:customStyle="1" w:styleId="Heading5Char">
    <w:name w:val="Heading 5 Char"/>
    <w:basedOn w:val="DefaultParagraphFont"/>
    <w:link w:val="Heading5"/>
    <w:uiPriority w:val="9"/>
    <w:semiHidden/>
    <w:rsid w:val="00A835C6"/>
    <w:rPr>
      <w:rFonts w:eastAsiaTheme="majorEastAsia" w:cstheme="majorBidi"/>
      <w:color w:val="0099BF" w:themeColor="accent1" w:themeShade="BF"/>
    </w:rPr>
  </w:style>
  <w:style w:type="character" w:customStyle="1" w:styleId="Heading6Char">
    <w:name w:val="Heading 6 Char"/>
    <w:basedOn w:val="DefaultParagraphFont"/>
    <w:link w:val="Heading6"/>
    <w:uiPriority w:val="9"/>
    <w:semiHidden/>
    <w:rsid w:val="00A835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5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5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5C6"/>
    <w:rPr>
      <w:rFonts w:eastAsiaTheme="majorEastAsia" w:cstheme="majorBidi"/>
      <w:color w:val="272727" w:themeColor="text1" w:themeTint="D8"/>
    </w:rPr>
  </w:style>
  <w:style w:type="paragraph" w:styleId="Title">
    <w:name w:val="Title"/>
    <w:basedOn w:val="Normal"/>
    <w:next w:val="Normal"/>
    <w:link w:val="TitleChar"/>
    <w:qFormat/>
    <w:rsid w:val="00274485"/>
    <w:pPr>
      <w:spacing w:after="600" w:line="216" w:lineRule="auto"/>
      <w:contextualSpacing/>
    </w:pPr>
    <w:rPr>
      <w:rFonts w:asciiTheme="majorHAnsi" w:eastAsiaTheme="majorEastAsia" w:hAnsiTheme="majorHAnsi" w:cs="Times New Roman (Headings CS)"/>
      <w:caps/>
      <w:spacing w:val="4"/>
      <w:kern w:val="28"/>
      <w:sz w:val="70"/>
      <w:szCs w:val="56"/>
    </w:rPr>
  </w:style>
  <w:style w:type="character" w:customStyle="1" w:styleId="TitleChar">
    <w:name w:val="Title Char"/>
    <w:basedOn w:val="DefaultParagraphFont"/>
    <w:link w:val="Title"/>
    <w:rsid w:val="00723C47"/>
    <w:rPr>
      <w:rFonts w:asciiTheme="majorHAnsi" w:eastAsiaTheme="majorEastAsia" w:hAnsiTheme="majorHAnsi" w:cs="Times New Roman (Headings CS)"/>
      <w:caps/>
      <w:color w:val="00003C" w:themeColor="text2"/>
      <w:spacing w:val="4"/>
      <w:kern w:val="28"/>
      <w:sz w:val="70"/>
      <w:szCs w:val="56"/>
    </w:rPr>
  </w:style>
  <w:style w:type="paragraph" w:styleId="Subtitle">
    <w:name w:val="Subtitle"/>
    <w:basedOn w:val="Normal"/>
    <w:next w:val="Normal"/>
    <w:link w:val="SubtitleChar"/>
    <w:uiPriority w:val="11"/>
    <w:semiHidden/>
    <w:qFormat/>
    <w:rsid w:val="00A835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723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A835C6"/>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CE2C3B"/>
    <w:rPr>
      <w:i/>
      <w:iCs/>
      <w:color w:val="404040" w:themeColor="text1" w:themeTint="BF"/>
      <w:sz w:val="24"/>
    </w:rPr>
  </w:style>
  <w:style w:type="paragraph" w:styleId="ListParagraph">
    <w:name w:val="List Paragraph"/>
    <w:basedOn w:val="Normal"/>
    <w:uiPriority w:val="34"/>
    <w:qFormat/>
    <w:rsid w:val="00A835C6"/>
    <w:pPr>
      <w:ind w:left="720"/>
      <w:contextualSpacing/>
    </w:pPr>
  </w:style>
  <w:style w:type="character" w:styleId="IntenseEmphasis">
    <w:name w:val="Intense Emphasis"/>
    <w:basedOn w:val="DefaultParagraphFont"/>
    <w:uiPriority w:val="21"/>
    <w:semiHidden/>
    <w:qFormat/>
    <w:rsid w:val="00A835C6"/>
    <w:rPr>
      <w:i/>
      <w:iCs/>
      <w:color w:val="0099BF" w:themeColor="accent1" w:themeShade="BF"/>
    </w:rPr>
  </w:style>
  <w:style w:type="paragraph" w:styleId="IntenseQuote">
    <w:name w:val="Intense Quote"/>
    <w:basedOn w:val="Normal"/>
    <w:next w:val="Normal"/>
    <w:link w:val="IntenseQuoteChar"/>
    <w:uiPriority w:val="30"/>
    <w:semiHidden/>
    <w:qFormat/>
    <w:rsid w:val="00A835C6"/>
    <w:pPr>
      <w:pBdr>
        <w:top w:val="single" w:sz="4" w:space="10" w:color="0099BF" w:themeColor="accent1" w:themeShade="BF"/>
        <w:bottom w:val="single" w:sz="4" w:space="10" w:color="0099BF" w:themeColor="accent1" w:themeShade="BF"/>
      </w:pBdr>
      <w:spacing w:before="360" w:after="360"/>
      <w:ind w:left="864" w:right="864"/>
      <w:jc w:val="center"/>
    </w:pPr>
    <w:rPr>
      <w:i/>
      <w:iCs/>
      <w:color w:val="0099BF" w:themeColor="accent1" w:themeShade="BF"/>
    </w:rPr>
  </w:style>
  <w:style w:type="character" w:customStyle="1" w:styleId="IntenseQuoteChar">
    <w:name w:val="Intense Quote Char"/>
    <w:basedOn w:val="DefaultParagraphFont"/>
    <w:link w:val="IntenseQuote"/>
    <w:uiPriority w:val="30"/>
    <w:semiHidden/>
    <w:rsid w:val="00CE2C3B"/>
    <w:rPr>
      <w:i/>
      <w:iCs/>
      <w:color w:val="0099BF" w:themeColor="accent1" w:themeShade="BF"/>
      <w:sz w:val="24"/>
    </w:rPr>
  </w:style>
  <w:style w:type="character" w:styleId="IntenseReference">
    <w:name w:val="Intense Reference"/>
    <w:basedOn w:val="DefaultParagraphFont"/>
    <w:uiPriority w:val="32"/>
    <w:semiHidden/>
    <w:qFormat/>
    <w:rsid w:val="00A835C6"/>
    <w:rPr>
      <w:b/>
      <w:bCs/>
      <w:smallCaps/>
      <w:color w:val="0099BF" w:themeColor="accent1" w:themeShade="BF"/>
      <w:spacing w:val="5"/>
    </w:rPr>
  </w:style>
  <w:style w:type="paragraph" w:styleId="Header">
    <w:name w:val="header"/>
    <w:basedOn w:val="Normal"/>
    <w:link w:val="HeaderChar"/>
    <w:unhideWhenUsed/>
    <w:rsid w:val="0086267C"/>
    <w:pPr>
      <w:tabs>
        <w:tab w:val="center" w:pos="4513"/>
        <w:tab w:val="right" w:pos="9026"/>
      </w:tabs>
      <w:jc w:val="right"/>
    </w:pPr>
  </w:style>
  <w:style w:type="character" w:customStyle="1" w:styleId="HeaderChar">
    <w:name w:val="Header Char"/>
    <w:basedOn w:val="DefaultParagraphFont"/>
    <w:link w:val="Header"/>
    <w:rsid w:val="0086267C"/>
    <w:rPr>
      <w:color w:val="00003C" w:themeColor="text2"/>
      <w:sz w:val="24"/>
    </w:rPr>
  </w:style>
  <w:style w:type="paragraph" w:styleId="Footer">
    <w:name w:val="footer"/>
    <w:basedOn w:val="Normal"/>
    <w:link w:val="FooterChar"/>
    <w:unhideWhenUsed/>
    <w:rsid w:val="00CE2C3B"/>
    <w:pPr>
      <w:tabs>
        <w:tab w:val="center" w:pos="4513"/>
        <w:tab w:val="right" w:pos="9026"/>
      </w:tabs>
      <w:spacing w:before="80"/>
    </w:pPr>
    <w:rPr>
      <w:color w:val="FFFFFF" w:themeColor="background1"/>
      <w:sz w:val="18"/>
    </w:rPr>
  </w:style>
  <w:style w:type="character" w:customStyle="1" w:styleId="FooterChar">
    <w:name w:val="Footer Char"/>
    <w:basedOn w:val="DefaultParagraphFont"/>
    <w:link w:val="Footer"/>
    <w:rsid w:val="00CE2C3B"/>
    <w:rPr>
      <w:color w:val="FFFFFF" w:themeColor="background1"/>
      <w:sz w:val="18"/>
    </w:rPr>
  </w:style>
  <w:style w:type="table" w:styleId="TableGrid">
    <w:name w:val="Table Grid"/>
    <w:basedOn w:val="TableNormal"/>
    <w:uiPriority w:val="39"/>
    <w:rsid w:val="00DC0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Table">
    <w:name w:val="Blank Table"/>
    <w:basedOn w:val="TableNormal"/>
    <w:uiPriority w:val="99"/>
    <w:rsid w:val="007D0F6D"/>
    <w:pPr>
      <w:spacing w:after="0" w:line="240" w:lineRule="auto"/>
    </w:pPr>
    <w:tblPr>
      <w:tblCellMar>
        <w:left w:w="0" w:type="dxa"/>
        <w:right w:w="0" w:type="dxa"/>
      </w:tblCellMar>
    </w:tblPr>
  </w:style>
  <w:style w:type="paragraph" w:customStyle="1" w:styleId="TradingName">
    <w:name w:val="Trading Name"/>
    <w:basedOn w:val="Footer"/>
    <w:qFormat/>
    <w:rsid w:val="00092B54"/>
    <w:pPr>
      <w:spacing w:before="0"/>
    </w:pPr>
    <w:rPr>
      <w:sz w:val="14"/>
    </w:rPr>
  </w:style>
  <w:style w:type="paragraph" w:customStyle="1" w:styleId="Introduction">
    <w:name w:val="Introduction"/>
    <w:basedOn w:val="Normal"/>
    <w:qFormat/>
    <w:rsid w:val="0086267C"/>
    <w:pPr>
      <w:spacing w:line="276" w:lineRule="auto"/>
    </w:pPr>
    <w:rPr>
      <w:b/>
      <w:sz w:val="32"/>
    </w:rPr>
  </w:style>
  <w:style w:type="paragraph" w:customStyle="1" w:styleId="SEHeader">
    <w:name w:val="SE Header"/>
    <w:basedOn w:val="Normal"/>
    <w:qFormat/>
    <w:rsid w:val="00A654C2"/>
    <w:rPr>
      <w:rFonts w:ascii="Arial" w:eastAsiaTheme="minorEastAsia" w:hAnsi="Arial"/>
      <w:color w:val="EE3A24"/>
      <w:sz w:val="56"/>
      <w:szCs w:val="48"/>
      <w:lang w:val="en-US"/>
      <w14:ligatures w14:val="none"/>
    </w:rPr>
  </w:style>
  <w:style w:type="table" w:customStyle="1" w:styleId="TableGrid0">
    <w:name w:val="TableGrid"/>
    <w:rsid w:val="00AA4401"/>
    <w:pPr>
      <w:spacing w:after="0" w:line="240" w:lineRule="auto"/>
    </w:pPr>
    <w:rPr>
      <w:rFonts w:eastAsiaTheme="minorEastAsia"/>
      <w:lang w:eastAsia="en-GB"/>
      <w14:ligatures w14:val="none"/>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F0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F0C"/>
    <w:rPr>
      <w:rFonts w:ascii="Segoe UI" w:hAnsi="Segoe UI" w:cs="Segoe UI"/>
      <w:color w:val="00003C" w:themeColor="text2"/>
      <w:sz w:val="18"/>
      <w:szCs w:val="18"/>
    </w:rPr>
  </w:style>
  <w:style w:type="paragraph" w:styleId="BodyText">
    <w:name w:val="Body Text"/>
    <w:basedOn w:val="Normal"/>
    <w:link w:val="BodyTextChar"/>
    <w:uiPriority w:val="1"/>
    <w:qFormat/>
    <w:rsid w:val="00702CDB"/>
    <w:pPr>
      <w:widowControl w:val="0"/>
      <w:autoSpaceDE w:val="0"/>
      <w:autoSpaceDN w:val="0"/>
      <w:ind w:left="680"/>
    </w:pPr>
    <w:rPr>
      <w:rFonts w:ascii="Arial" w:eastAsia="Arial" w:hAnsi="Arial" w:cs="Arial"/>
      <w:color w:val="auto"/>
      <w:sz w:val="22"/>
      <w:lang w:eastAsia="en-GB" w:bidi="en-GB"/>
      <w14:ligatures w14:val="none"/>
    </w:rPr>
  </w:style>
  <w:style w:type="character" w:customStyle="1" w:styleId="BodyTextChar">
    <w:name w:val="Body Text Char"/>
    <w:basedOn w:val="DefaultParagraphFont"/>
    <w:link w:val="BodyText"/>
    <w:uiPriority w:val="1"/>
    <w:rsid w:val="00702CDB"/>
    <w:rPr>
      <w:rFonts w:ascii="Arial" w:eastAsia="Arial" w:hAnsi="Arial" w:cs="Arial"/>
      <w:lang w:eastAsia="en-GB" w:bidi="en-GB"/>
      <w14:ligatures w14:val="none"/>
    </w:rPr>
  </w:style>
  <w:style w:type="paragraph" w:styleId="NormalWeb">
    <w:name w:val="Normal (Web)"/>
    <w:basedOn w:val="Normal"/>
    <w:uiPriority w:val="99"/>
    <w:semiHidden/>
    <w:unhideWhenUsed/>
    <w:rsid w:val="000C2A7C"/>
    <w:pPr>
      <w:spacing w:before="100" w:beforeAutospacing="1" w:after="100" w:afterAutospacing="1"/>
    </w:pPr>
    <w:rPr>
      <w:rFonts w:ascii="Times New Roman" w:eastAsiaTheme="minorEastAsia" w:hAnsi="Times New Roman" w:cs="Times New Roman"/>
      <w:color w:val="auto"/>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quatics GB">
      <a:dk1>
        <a:sysClr val="windowText" lastClr="000000"/>
      </a:dk1>
      <a:lt1>
        <a:sysClr val="window" lastClr="FFFFFF"/>
      </a:lt1>
      <a:dk2>
        <a:srgbClr val="00003C"/>
      </a:dk2>
      <a:lt2>
        <a:srgbClr val="FF0A6E"/>
      </a:lt2>
      <a:accent1>
        <a:srgbClr val="00CDFF"/>
      </a:accent1>
      <a:accent2>
        <a:srgbClr val="AA5AFF"/>
      </a:accent2>
      <a:accent3>
        <a:srgbClr val="F046E1"/>
      </a:accent3>
      <a:accent4>
        <a:srgbClr val="00D2AA"/>
      </a:accent4>
      <a:accent5>
        <a:srgbClr val="1E78FF"/>
      </a:accent5>
      <a:accent6>
        <a:srgbClr val="14145A"/>
      </a:accent6>
      <a:hlink>
        <a:srgbClr val="00003C"/>
      </a:hlink>
      <a:folHlink>
        <a:srgbClr val="FF0A6E"/>
      </a:folHlink>
    </a:clrScheme>
    <a:fontScheme name="Aquatics GB">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Roe</dc:creator>
  <cp:keywords/>
  <dc:description/>
  <cp:lastModifiedBy>Janine Harriman</cp:lastModifiedBy>
  <cp:revision>4</cp:revision>
  <dcterms:created xsi:type="dcterms:W3CDTF">2024-11-28T13:14:00Z</dcterms:created>
  <dcterms:modified xsi:type="dcterms:W3CDTF">2024-11-28T13:18:00Z</dcterms:modified>
</cp:coreProperties>
</file>